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E9E" w:rsidRDefault="00333309" w:rsidP="00333309">
      <w:pPr>
        <w:pStyle w:val="afa"/>
        <w:jc w:val="right"/>
        <w:rPr>
          <w:rStyle w:val="afe"/>
          <w:rFonts w:ascii="Tahoma" w:hAnsi="Tahoma" w:cs="Tahoma"/>
          <w:i w:val="0"/>
          <w:sz w:val="20"/>
          <w:szCs w:val="20"/>
        </w:rPr>
      </w:pPr>
      <w:bookmarkStart w:id="0" w:name="_Ref93389610"/>
      <w:bookmarkStart w:id="1" w:name="_Ref93217065"/>
      <w:bookmarkStart w:id="2" w:name="_Ref206928334"/>
      <w:bookmarkStart w:id="3" w:name="_Toc288823613"/>
      <w:bookmarkStart w:id="4" w:name="ЗАКАЗ"/>
      <w:r>
        <w:rPr>
          <w:rStyle w:val="afe"/>
          <w:rFonts w:ascii="Tahoma" w:hAnsi="Tahoma" w:cs="Tahoma"/>
          <w:i w:val="0"/>
          <w:sz w:val="20"/>
          <w:szCs w:val="20"/>
        </w:rPr>
        <w:t>Пр</w:t>
      </w:r>
      <w:r w:rsidR="00BB2A85">
        <w:rPr>
          <w:rStyle w:val="afe"/>
          <w:rFonts w:ascii="Tahoma" w:hAnsi="Tahoma" w:cs="Tahoma"/>
          <w:i w:val="0"/>
          <w:sz w:val="20"/>
          <w:szCs w:val="20"/>
        </w:rPr>
        <w:t>и</w:t>
      </w:r>
      <w:r>
        <w:rPr>
          <w:rStyle w:val="afe"/>
          <w:rFonts w:ascii="Tahoma" w:hAnsi="Tahoma" w:cs="Tahoma"/>
          <w:i w:val="0"/>
          <w:sz w:val="20"/>
          <w:szCs w:val="20"/>
        </w:rPr>
        <w:t xml:space="preserve">ложение </w:t>
      </w:r>
      <w:r w:rsidR="00664E9E">
        <w:rPr>
          <w:rStyle w:val="afe"/>
          <w:rFonts w:ascii="Tahoma" w:hAnsi="Tahoma" w:cs="Tahoma"/>
          <w:i w:val="0"/>
          <w:sz w:val="20"/>
          <w:szCs w:val="20"/>
        </w:rPr>
        <w:t xml:space="preserve">№1 </w:t>
      </w:r>
    </w:p>
    <w:p w:rsidR="005F5DE1" w:rsidRDefault="00FE309E" w:rsidP="00333309">
      <w:pPr>
        <w:pStyle w:val="afa"/>
        <w:jc w:val="right"/>
        <w:rPr>
          <w:rStyle w:val="afe"/>
          <w:rFonts w:ascii="Tahoma" w:hAnsi="Tahoma" w:cs="Tahoma"/>
          <w:i w:val="0"/>
          <w:sz w:val="20"/>
          <w:szCs w:val="20"/>
        </w:rPr>
      </w:pPr>
      <w:r>
        <w:rPr>
          <w:rStyle w:val="afe"/>
          <w:rFonts w:ascii="Tahoma" w:hAnsi="Tahoma" w:cs="Tahoma"/>
          <w:i w:val="0"/>
          <w:sz w:val="20"/>
          <w:szCs w:val="20"/>
        </w:rPr>
        <w:t>К</w:t>
      </w:r>
      <w:r w:rsidR="00664E9E">
        <w:rPr>
          <w:rStyle w:val="afe"/>
          <w:rFonts w:ascii="Tahoma" w:hAnsi="Tahoma" w:cs="Tahoma"/>
          <w:i w:val="0"/>
          <w:sz w:val="20"/>
          <w:szCs w:val="20"/>
        </w:rPr>
        <w:t xml:space="preserve"> договору №__________________</w:t>
      </w:r>
    </w:p>
    <w:p w:rsidR="00664E9E" w:rsidRDefault="00664E9E" w:rsidP="00333309">
      <w:pPr>
        <w:pStyle w:val="afa"/>
        <w:jc w:val="right"/>
        <w:rPr>
          <w:rStyle w:val="afe"/>
          <w:rFonts w:ascii="Tahoma" w:hAnsi="Tahoma" w:cs="Tahoma"/>
          <w:i w:val="0"/>
          <w:sz w:val="20"/>
          <w:szCs w:val="20"/>
        </w:rPr>
      </w:pPr>
      <w:r>
        <w:rPr>
          <w:rStyle w:val="afe"/>
          <w:rFonts w:ascii="Tahoma" w:hAnsi="Tahoma" w:cs="Tahoma"/>
          <w:i w:val="0"/>
          <w:sz w:val="20"/>
          <w:szCs w:val="20"/>
        </w:rPr>
        <w:t>«___</w:t>
      </w:r>
      <w:r w:rsidR="00FE309E">
        <w:rPr>
          <w:rStyle w:val="afe"/>
          <w:rFonts w:ascii="Tahoma" w:hAnsi="Tahoma" w:cs="Tahoma"/>
          <w:i w:val="0"/>
          <w:sz w:val="20"/>
          <w:szCs w:val="20"/>
        </w:rPr>
        <w:t>_</w:t>
      </w:r>
      <w:r>
        <w:rPr>
          <w:rStyle w:val="afe"/>
          <w:rFonts w:ascii="Tahoma" w:hAnsi="Tahoma" w:cs="Tahoma"/>
          <w:i w:val="0"/>
          <w:sz w:val="20"/>
          <w:szCs w:val="20"/>
        </w:rPr>
        <w:t>» ___</w:t>
      </w:r>
      <w:r w:rsidR="00BB2A85">
        <w:rPr>
          <w:rStyle w:val="afe"/>
          <w:rFonts w:ascii="Tahoma" w:hAnsi="Tahoma" w:cs="Tahoma"/>
          <w:i w:val="0"/>
          <w:sz w:val="20"/>
          <w:szCs w:val="20"/>
        </w:rPr>
        <w:t>______</w:t>
      </w:r>
      <w:r>
        <w:rPr>
          <w:rStyle w:val="afe"/>
          <w:rFonts w:ascii="Tahoma" w:hAnsi="Tahoma" w:cs="Tahoma"/>
          <w:i w:val="0"/>
          <w:sz w:val="20"/>
          <w:szCs w:val="20"/>
        </w:rPr>
        <w:t>_______</w:t>
      </w:r>
      <w:r w:rsidR="00F760AB">
        <w:rPr>
          <w:rStyle w:val="afe"/>
          <w:rFonts w:ascii="Tahoma" w:hAnsi="Tahoma" w:cs="Tahoma"/>
          <w:i w:val="0"/>
          <w:sz w:val="20"/>
          <w:szCs w:val="20"/>
        </w:rPr>
        <w:t>20____г.</w:t>
      </w:r>
    </w:p>
    <w:p w:rsidR="00333309" w:rsidRDefault="00333309" w:rsidP="00333309">
      <w:pPr>
        <w:pStyle w:val="afa"/>
        <w:jc w:val="right"/>
        <w:rPr>
          <w:rStyle w:val="afe"/>
          <w:rFonts w:ascii="Tahoma" w:hAnsi="Tahoma" w:cs="Tahoma"/>
          <w:i w:val="0"/>
          <w:sz w:val="20"/>
          <w:szCs w:val="20"/>
        </w:rPr>
      </w:pPr>
    </w:p>
    <w:tbl>
      <w:tblPr>
        <w:tblW w:w="15301" w:type="dxa"/>
        <w:tblLayout w:type="fixed"/>
        <w:tblLook w:val="0000" w:firstRow="0" w:lastRow="0" w:firstColumn="0" w:lastColumn="0" w:noHBand="0" w:noVBand="0"/>
      </w:tblPr>
      <w:tblGrid>
        <w:gridCol w:w="5495"/>
        <w:gridCol w:w="4903"/>
        <w:gridCol w:w="4903"/>
      </w:tblGrid>
      <w:tr w:rsidR="00B351A0" w:rsidRPr="00F71A0E" w:rsidTr="00B351A0">
        <w:trPr>
          <w:trHeight w:val="71"/>
        </w:trPr>
        <w:tc>
          <w:tcPr>
            <w:tcW w:w="5495" w:type="dxa"/>
          </w:tcPr>
          <w:p w:rsidR="00B351A0" w:rsidRPr="005F5DE1" w:rsidRDefault="00B351A0" w:rsidP="00C9230A">
            <w:pPr>
              <w:spacing w:line="240" w:lineRule="auto"/>
              <w:rPr>
                <w:rFonts w:ascii="Tahoma" w:eastAsia="Calibri" w:hAnsi="Tahoma" w:cs="Tahoma"/>
                <w:bCs/>
                <w:sz w:val="20"/>
                <w:szCs w:val="20"/>
              </w:rPr>
            </w:pPr>
          </w:p>
        </w:tc>
        <w:tc>
          <w:tcPr>
            <w:tcW w:w="4903" w:type="dxa"/>
          </w:tcPr>
          <w:p w:rsidR="00B351A0" w:rsidRPr="005F5DE1" w:rsidRDefault="00B351A0" w:rsidP="00BB2A85">
            <w:pPr>
              <w:spacing w:line="240" w:lineRule="auto"/>
              <w:rPr>
                <w:rFonts w:ascii="Tahoma" w:eastAsia="Calibri" w:hAnsi="Tahoma" w:cs="Tahoma"/>
                <w:bCs/>
                <w:sz w:val="20"/>
                <w:szCs w:val="20"/>
              </w:rPr>
            </w:pPr>
          </w:p>
        </w:tc>
        <w:tc>
          <w:tcPr>
            <w:tcW w:w="4903" w:type="dxa"/>
          </w:tcPr>
          <w:p w:rsidR="00B351A0" w:rsidRPr="005F5DE1" w:rsidRDefault="00B351A0" w:rsidP="00BB2A85">
            <w:pPr>
              <w:spacing w:line="240" w:lineRule="auto"/>
              <w:rPr>
                <w:rFonts w:ascii="Tahoma" w:eastAsia="Calibri" w:hAnsi="Tahoma" w:cs="Tahoma"/>
                <w:bCs/>
                <w:sz w:val="20"/>
                <w:szCs w:val="20"/>
              </w:rPr>
            </w:pPr>
          </w:p>
        </w:tc>
      </w:tr>
    </w:tbl>
    <w:p w:rsidR="00234C00" w:rsidRDefault="00234C00" w:rsidP="00D926EF">
      <w:pPr>
        <w:pStyle w:val="afa"/>
        <w:jc w:val="right"/>
        <w:rPr>
          <w:rStyle w:val="afe"/>
          <w:rFonts w:ascii="Tahoma" w:hAnsi="Tahoma" w:cs="Tahoma"/>
          <w:i w:val="0"/>
          <w:sz w:val="20"/>
          <w:szCs w:val="20"/>
        </w:rPr>
      </w:pPr>
    </w:p>
    <w:p w:rsidR="00843773" w:rsidRDefault="00D04816" w:rsidP="00D04816">
      <w:pPr>
        <w:pStyle w:val="afa"/>
        <w:rPr>
          <w:rStyle w:val="afe"/>
          <w:rFonts w:ascii="Tahoma" w:hAnsi="Tahoma" w:cs="Tahoma"/>
          <w:i w:val="0"/>
          <w:sz w:val="20"/>
          <w:szCs w:val="20"/>
        </w:rPr>
      </w:pPr>
      <w:bookmarkStart w:id="5" w:name="_Ref153780883"/>
      <w:bookmarkStart w:id="6" w:name="_Toc130813792"/>
      <w:bookmarkEnd w:id="0"/>
      <w:bookmarkEnd w:id="1"/>
      <w:bookmarkEnd w:id="2"/>
      <w:bookmarkEnd w:id="3"/>
      <w:bookmarkEnd w:id="4"/>
      <w:r>
        <w:rPr>
          <w:rStyle w:val="afe"/>
          <w:rFonts w:ascii="Tahoma" w:hAnsi="Tahoma" w:cs="Tahoma"/>
          <w:i w:val="0"/>
          <w:sz w:val="20"/>
          <w:szCs w:val="20"/>
        </w:rPr>
        <w:t>З</w:t>
      </w:r>
      <w:r w:rsidRPr="00D926EF">
        <w:rPr>
          <w:rStyle w:val="afe"/>
          <w:rFonts w:ascii="Tahoma" w:hAnsi="Tahoma" w:cs="Tahoma"/>
          <w:i w:val="0"/>
          <w:sz w:val="20"/>
          <w:szCs w:val="20"/>
        </w:rPr>
        <w:t xml:space="preserve">адание </w:t>
      </w:r>
      <w:r>
        <w:rPr>
          <w:rStyle w:val="afe"/>
          <w:rFonts w:ascii="Tahoma" w:hAnsi="Tahoma" w:cs="Tahoma"/>
          <w:i w:val="0"/>
          <w:sz w:val="20"/>
          <w:szCs w:val="20"/>
        </w:rPr>
        <w:t xml:space="preserve">Заказчика </w:t>
      </w:r>
    </w:p>
    <w:p w:rsidR="00D04816" w:rsidRDefault="00843773" w:rsidP="00D04816">
      <w:pPr>
        <w:pStyle w:val="afa"/>
        <w:rPr>
          <w:rStyle w:val="afe"/>
          <w:rFonts w:ascii="Tahoma" w:hAnsi="Tahoma" w:cs="Tahoma"/>
          <w:i w:val="0"/>
          <w:sz w:val="20"/>
          <w:szCs w:val="20"/>
        </w:rPr>
      </w:pPr>
      <w:r>
        <w:rPr>
          <w:rStyle w:val="afe"/>
          <w:rFonts w:ascii="Tahoma" w:hAnsi="Tahoma" w:cs="Tahoma"/>
          <w:i w:val="0"/>
          <w:sz w:val="20"/>
          <w:szCs w:val="20"/>
        </w:rPr>
        <w:t>н</w:t>
      </w:r>
      <w:r w:rsidR="00D04816">
        <w:rPr>
          <w:rStyle w:val="afe"/>
          <w:rFonts w:ascii="Tahoma" w:hAnsi="Tahoma" w:cs="Tahoma"/>
          <w:i w:val="0"/>
          <w:sz w:val="20"/>
          <w:szCs w:val="20"/>
        </w:rPr>
        <w:t>а</w:t>
      </w:r>
      <w:r>
        <w:rPr>
          <w:rStyle w:val="afe"/>
          <w:rFonts w:ascii="Tahoma" w:hAnsi="Tahoma" w:cs="Tahoma"/>
          <w:i w:val="0"/>
          <w:sz w:val="20"/>
          <w:szCs w:val="20"/>
        </w:rPr>
        <w:t xml:space="preserve"> </w:t>
      </w:r>
      <w:r w:rsidR="00D04816">
        <w:rPr>
          <w:rStyle w:val="afe"/>
          <w:rFonts w:ascii="Tahoma" w:hAnsi="Tahoma" w:cs="Tahoma"/>
          <w:i w:val="0"/>
          <w:sz w:val="20"/>
          <w:szCs w:val="20"/>
        </w:rPr>
        <w:t xml:space="preserve">«Оказание услуг по комплексному </w:t>
      </w:r>
      <w:r w:rsidR="00D04816" w:rsidRPr="007D40C7">
        <w:rPr>
          <w:rStyle w:val="afe"/>
          <w:rFonts w:ascii="Tahoma" w:hAnsi="Tahoma" w:cs="Tahoma"/>
          <w:i w:val="0"/>
          <w:sz w:val="20"/>
          <w:szCs w:val="20"/>
        </w:rPr>
        <w:t xml:space="preserve"> обслуживани</w:t>
      </w:r>
      <w:r w:rsidR="00D04816">
        <w:rPr>
          <w:rStyle w:val="afe"/>
          <w:rFonts w:ascii="Tahoma" w:hAnsi="Tahoma" w:cs="Tahoma"/>
          <w:i w:val="0"/>
          <w:sz w:val="20"/>
          <w:szCs w:val="20"/>
        </w:rPr>
        <w:t xml:space="preserve">ю зданий </w:t>
      </w:r>
    </w:p>
    <w:p w:rsidR="00D04816" w:rsidRDefault="00D04816" w:rsidP="00D04816">
      <w:pPr>
        <w:pStyle w:val="afa"/>
        <w:rPr>
          <w:rStyle w:val="afe"/>
          <w:rFonts w:ascii="Tahoma" w:hAnsi="Tahoma" w:cs="Tahoma"/>
          <w:i w:val="0"/>
          <w:sz w:val="20"/>
          <w:szCs w:val="20"/>
        </w:rPr>
      </w:pPr>
      <w:r>
        <w:rPr>
          <w:rStyle w:val="afe"/>
          <w:rFonts w:ascii="Tahoma" w:hAnsi="Tahoma" w:cs="Tahoma"/>
          <w:i w:val="0"/>
          <w:sz w:val="20"/>
          <w:szCs w:val="20"/>
        </w:rPr>
        <w:t xml:space="preserve"> Свердловского филиала АО «ЭнергосбыТ Плюс» </w:t>
      </w:r>
    </w:p>
    <w:p w:rsidR="00D04816" w:rsidRPr="00D926EF" w:rsidRDefault="00D04816" w:rsidP="00D04816">
      <w:pPr>
        <w:pStyle w:val="afa"/>
        <w:rPr>
          <w:rStyle w:val="afe"/>
          <w:rFonts w:ascii="Tahoma" w:hAnsi="Tahoma" w:cs="Tahoma"/>
          <w:i w:val="0"/>
          <w:sz w:val="20"/>
          <w:szCs w:val="20"/>
        </w:rPr>
      </w:pPr>
      <w:r>
        <w:rPr>
          <w:rStyle w:val="afe"/>
          <w:rFonts w:ascii="Tahoma" w:hAnsi="Tahoma" w:cs="Tahoma"/>
          <w:i w:val="0"/>
          <w:sz w:val="20"/>
          <w:szCs w:val="20"/>
        </w:rPr>
        <w:t>в г. Екатеринбург и Свердловской области»</w:t>
      </w:r>
    </w:p>
    <w:p w:rsidR="00D04816" w:rsidRDefault="00D04816" w:rsidP="00D04816">
      <w:pPr>
        <w:pStyle w:val="2"/>
        <w:numPr>
          <w:ilvl w:val="0"/>
          <w:numId w:val="19"/>
        </w:numPr>
        <w:spacing w:before="120"/>
        <w:ind w:left="426" w:hanging="284"/>
        <w:rPr>
          <w:rFonts w:ascii="Tahoma" w:eastAsia="Arial Unicode MS" w:hAnsi="Tahoma" w:cs="Tahoma"/>
          <w:bCs w:val="0"/>
          <w:sz w:val="20"/>
          <w:szCs w:val="20"/>
        </w:rPr>
      </w:pPr>
      <w:bookmarkStart w:id="7" w:name="_Toc288823614"/>
      <w:r>
        <w:rPr>
          <w:rFonts w:ascii="Tahoma" w:eastAsia="Arial Unicode MS" w:hAnsi="Tahoma" w:cs="Tahoma"/>
          <w:bCs w:val="0"/>
          <w:sz w:val="20"/>
          <w:szCs w:val="20"/>
        </w:rPr>
        <w:t xml:space="preserve">Общие </w:t>
      </w:r>
      <w:bookmarkEnd w:id="7"/>
      <w:r>
        <w:rPr>
          <w:rFonts w:ascii="Tahoma" w:eastAsia="Arial Unicode MS" w:hAnsi="Tahoma" w:cs="Tahoma"/>
          <w:bCs w:val="0"/>
          <w:sz w:val="20"/>
          <w:szCs w:val="20"/>
        </w:rPr>
        <w:t xml:space="preserve">положения </w:t>
      </w:r>
    </w:p>
    <w:p w:rsidR="00D04816" w:rsidRDefault="00D04816" w:rsidP="00D04816">
      <w:pPr>
        <w:numPr>
          <w:ilvl w:val="1"/>
          <w:numId w:val="18"/>
        </w:numPr>
        <w:spacing w:line="240" w:lineRule="auto"/>
        <w:ind w:left="0" w:firstLine="142"/>
        <w:rPr>
          <w:rFonts w:ascii="Tahoma" w:hAnsi="Tahoma" w:cs="Tahoma"/>
          <w:sz w:val="20"/>
          <w:szCs w:val="20"/>
        </w:rPr>
      </w:pPr>
      <w:r w:rsidRPr="00C37590">
        <w:rPr>
          <w:rFonts w:ascii="Tahoma" w:hAnsi="Tahoma" w:cs="Tahoma"/>
          <w:sz w:val="20"/>
          <w:szCs w:val="20"/>
        </w:rPr>
        <w:t xml:space="preserve">Требуется </w:t>
      </w:r>
      <w:r>
        <w:rPr>
          <w:rFonts w:ascii="Tahoma" w:hAnsi="Tahoma" w:cs="Tahoma"/>
          <w:sz w:val="20"/>
          <w:szCs w:val="20"/>
        </w:rPr>
        <w:t xml:space="preserve">выполнить работы и </w:t>
      </w:r>
      <w:r w:rsidRPr="00C37590">
        <w:rPr>
          <w:rFonts w:ascii="Tahoma" w:hAnsi="Tahoma" w:cs="Tahoma"/>
          <w:sz w:val="20"/>
          <w:szCs w:val="20"/>
        </w:rPr>
        <w:t xml:space="preserve">оказать услуги по комплексному техническому обслуживанию зданий </w:t>
      </w:r>
      <w:r>
        <w:rPr>
          <w:rFonts w:ascii="Tahoma" w:hAnsi="Tahoma" w:cs="Tahoma"/>
          <w:sz w:val="20"/>
          <w:szCs w:val="20"/>
        </w:rPr>
        <w:t xml:space="preserve">и помещений Свердловского филиала </w:t>
      </w:r>
      <w:r w:rsidRPr="0064487D">
        <w:rPr>
          <w:rFonts w:ascii="Tahoma" w:hAnsi="Tahoma" w:cs="Tahoma"/>
          <w:sz w:val="20"/>
          <w:szCs w:val="20"/>
        </w:rPr>
        <w:t>АО «ЭнергосбыТ Плюс» в г.</w:t>
      </w:r>
      <w:r>
        <w:rPr>
          <w:rFonts w:ascii="Tahoma" w:hAnsi="Tahoma" w:cs="Tahoma"/>
          <w:sz w:val="20"/>
          <w:szCs w:val="20"/>
        </w:rPr>
        <w:t xml:space="preserve"> </w:t>
      </w:r>
      <w:r w:rsidRPr="0064487D">
        <w:rPr>
          <w:rFonts w:ascii="Tahoma" w:hAnsi="Tahoma" w:cs="Tahoma"/>
          <w:sz w:val="20"/>
          <w:szCs w:val="20"/>
        </w:rPr>
        <w:t>Екат</w:t>
      </w:r>
      <w:r>
        <w:rPr>
          <w:rFonts w:ascii="Tahoma" w:hAnsi="Tahoma" w:cs="Tahoma"/>
          <w:sz w:val="20"/>
          <w:szCs w:val="20"/>
        </w:rPr>
        <w:t xml:space="preserve">еринбург и Свердловской области </w:t>
      </w:r>
      <w:r w:rsidR="004107FC">
        <w:rPr>
          <w:rFonts w:ascii="Tahoma" w:hAnsi="Tahoma" w:cs="Tahoma"/>
          <w:sz w:val="20"/>
          <w:szCs w:val="20"/>
        </w:rPr>
        <w:t>с 01.10</w:t>
      </w:r>
      <w:r w:rsidR="00E81D5E">
        <w:rPr>
          <w:rFonts w:ascii="Tahoma" w:hAnsi="Tahoma" w:cs="Tahoma"/>
          <w:sz w:val="20"/>
          <w:szCs w:val="20"/>
        </w:rPr>
        <w:t>.2023</w:t>
      </w:r>
      <w:r w:rsidR="00110703">
        <w:rPr>
          <w:rFonts w:ascii="Tahoma" w:hAnsi="Tahoma" w:cs="Tahoma"/>
          <w:sz w:val="20"/>
          <w:szCs w:val="20"/>
        </w:rPr>
        <w:t xml:space="preserve"> по 30.09.</w:t>
      </w:r>
      <w:r w:rsidR="00E81D5E">
        <w:rPr>
          <w:rFonts w:ascii="Tahoma" w:hAnsi="Tahoma" w:cs="Tahoma"/>
          <w:sz w:val="20"/>
          <w:szCs w:val="20"/>
        </w:rPr>
        <w:t>2025</w:t>
      </w:r>
      <w:r w:rsidR="004107FC">
        <w:rPr>
          <w:rFonts w:ascii="Tahoma" w:hAnsi="Tahoma" w:cs="Tahoma"/>
          <w:sz w:val="20"/>
          <w:szCs w:val="20"/>
        </w:rPr>
        <w:t xml:space="preserve"> года</w:t>
      </w:r>
      <w:r>
        <w:rPr>
          <w:rFonts w:ascii="Tahoma" w:hAnsi="Tahoma" w:cs="Tahoma"/>
          <w:sz w:val="20"/>
          <w:szCs w:val="20"/>
        </w:rPr>
        <w:t>.</w:t>
      </w:r>
    </w:p>
    <w:p w:rsidR="00B3398F" w:rsidRDefault="00D04816" w:rsidP="00D04816">
      <w:pPr>
        <w:numPr>
          <w:ilvl w:val="1"/>
          <w:numId w:val="18"/>
        </w:numPr>
        <w:spacing w:line="240" w:lineRule="auto"/>
        <w:ind w:left="0" w:firstLine="142"/>
        <w:rPr>
          <w:rFonts w:ascii="Tahoma" w:hAnsi="Tahoma" w:cs="Tahoma"/>
          <w:sz w:val="20"/>
          <w:szCs w:val="20"/>
        </w:rPr>
      </w:pPr>
      <w:r w:rsidRPr="00B3398F">
        <w:rPr>
          <w:rFonts w:ascii="Tahoma" w:hAnsi="Tahoma" w:cs="Tahoma"/>
          <w:sz w:val="20"/>
          <w:szCs w:val="20"/>
        </w:rPr>
        <w:t xml:space="preserve">Состав оказываемых услуг/выполняемых работ указан в Приложении №1.1. </w:t>
      </w:r>
      <w:r w:rsidR="00B42F10">
        <w:rPr>
          <w:rFonts w:ascii="Tahoma" w:hAnsi="Tahoma" w:cs="Tahoma"/>
          <w:sz w:val="20"/>
          <w:szCs w:val="20"/>
        </w:rPr>
        <w:t>к настоящему Заданию.</w:t>
      </w:r>
    </w:p>
    <w:p w:rsidR="00D04816" w:rsidRPr="00B3398F" w:rsidRDefault="00D04816" w:rsidP="00D04816">
      <w:pPr>
        <w:numPr>
          <w:ilvl w:val="1"/>
          <w:numId w:val="18"/>
        </w:numPr>
        <w:spacing w:line="240" w:lineRule="auto"/>
        <w:ind w:left="0" w:firstLine="142"/>
        <w:rPr>
          <w:rFonts w:ascii="Tahoma" w:hAnsi="Tahoma" w:cs="Tahoma"/>
          <w:sz w:val="20"/>
          <w:szCs w:val="20"/>
        </w:rPr>
      </w:pPr>
      <w:r w:rsidRPr="00B3398F">
        <w:rPr>
          <w:rFonts w:ascii="Tahoma" w:hAnsi="Tahoma" w:cs="Tahoma"/>
          <w:sz w:val="20"/>
          <w:szCs w:val="20"/>
        </w:rPr>
        <w:t xml:space="preserve">Объем оказываемых услуг/ работ с местом оказания услуг/выполняемых работ приведен в Приложении №1.2. </w:t>
      </w:r>
      <w:r w:rsidR="00B42F10">
        <w:rPr>
          <w:rFonts w:ascii="Tahoma" w:hAnsi="Tahoma" w:cs="Tahoma"/>
          <w:sz w:val="20"/>
          <w:szCs w:val="20"/>
        </w:rPr>
        <w:t>к настоящему Заданию.</w:t>
      </w:r>
    </w:p>
    <w:p w:rsidR="00D04816" w:rsidRDefault="00D04816" w:rsidP="00D04816">
      <w:pPr>
        <w:numPr>
          <w:ilvl w:val="1"/>
          <w:numId w:val="18"/>
        </w:numPr>
        <w:spacing w:line="240" w:lineRule="auto"/>
        <w:rPr>
          <w:rFonts w:ascii="Tahoma" w:hAnsi="Tahoma" w:cs="Tahoma"/>
          <w:sz w:val="20"/>
          <w:szCs w:val="20"/>
        </w:rPr>
      </w:pPr>
      <w:r w:rsidRPr="007232B3">
        <w:rPr>
          <w:rFonts w:ascii="Tahoma" w:hAnsi="Tahoma" w:cs="Tahoma"/>
          <w:sz w:val="20"/>
          <w:szCs w:val="20"/>
        </w:rPr>
        <w:t>Срок оказания услуг</w:t>
      </w:r>
      <w:r>
        <w:rPr>
          <w:rFonts w:ascii="Tahoma" w:hAnsi="Tahoma" w:cs="Tahoma"/>
          <w:sz w:val="20"/>
          <w:szCs w:val="20"/>
        </w:rPr>
        <w:t>/выполняемых работ</w:t>
      </w:r>
      <w:r w:rsidR="004107FC">
        <w:rPr>
          <w:rFonts w:ascii="Tahoma" w:hAnsi="Tahoma" w:cs="Tahoma"/>
          <w:sz w:val="20"/>
          <w:szCs w:val="20"/>
        </w:rPr>
        <w:t>: 01 октября</w:t>
      </w:r>
      <w:r w:rsidRPr="007232B3">
        <w:rPr>
          <w:rFonts w:ascii="Tahoma" w:hAnsi="Tahoma" w:cs="Tahoma"/>
          <w:sz w:val="20"/>
          <w:szCs w:val="20"/>
        </w:rPr>
        <w:t xml:space="preserve"> 20</w:t>
      </w:r>
      <w:r w:rsidR="00E81D5E">
        <w:rPr>
          <w:rFonts w:ascii="Tahoma" w:hAnsi="Tahoma" w:cs="Tahoma"/>
          <w:sz w:val="20"/>
          <w:szCs w:val="20"/>
        </w:rPr>
        <w:t>23</w:t>
      </w:r>
      <w:r w:rsidR="00110703">
        <w:rPr>
          <w:rFonts w:ascii="Tahoma" w:hAnsi="Tahoma" w:cs="Tahoma"/>
          <w:sz w:val="20"/>
          <w:szCs w:val="20"/>
        </w:rPr>
        <w:t>г. - 30</w:t>
      </w:r>
      <w:r w:rsidRPr="007232B3">
        <w:rPr>
          <w:rFonts w:ascii="Tahoma" w:hAnsi="Tahoma" w:cs="Tahoma"/>
          <w:sz w:val="20"/>
          <w:szCs w:val="20"/>
        </w:rPr>
        <w:t xml:space="preserve"> </w:t>
      </w:r>
      <w:r w:rsidR="00110703">
        <w:rPr>
          <w:rFonts w:ascii="Tahoma" w:hAnsi="Tahoma" w:cs="Tahoma"/>
          <w:sz w:val="20"/>
          <w:szCs w:val="20"/>
        </w:rPr>
        <w:t>сентября</w:t>
      </w:r>
      <w:r w:rsidRPr="007232B3">
        <w:rPr>
          <w:rFonts w:ascii="Tahoma" w:hAnsi="Tahoma" w:cs="Tahoma"/>
          <w:sz w:val="20"/>
          <w:szCs w:val="20"/>
        </w:rPr>
        <w:t xml:space="preserve"> 20</w:t>
      </w:r>
      <w:r w:rsidR="00E81D5E">
        <w:rPr>
          <w:rFonts w:ascii="Tahoma" w:hAnsi="Tahoma" w:cs="Tahoma"/>
          <w:sz w:val="20"/>
          <w:szCs w:val="20"/>
        </w:rPr>
        <w:t>25</w:t>
      </w:r>
      <w:r>
        <w:rPr>
          <w:rFonts w:ascii="Tahoma" w:hAnsi="Tahoma" w:cs="Tahoma"/>
          <w:sz w:val="20"/>
          <w:szCs w:val="20"/>
        </w:rPr>
        <w:t xml:space="preserve"> </w:t>
      </w:r>
      <w:r w:rsidRPr="007232B3">
        <w:rPr>
          <w:rFonts w:ascii="Tahoma" w:hAnsi="Tahoma" w:cs="Tahoma"/>
          <w:sz w:val="20"/>
          <w:szCs w:val="20"/>
        </w:rPr>
        <w:t>г.</w:t>
      </w:r>
    </w:p>
    <w:p w:rsidR="00D04816" w:rsidRPr="007232B3" w:rsidRDefault="00D04816" w:rsidP="00D04816">
      <w:pPr>
        <w:numPr>
          <w:ilvl w:val="1"/>
          <w:numId w:val="18"/>
        </w:numPr>
        <w:spacing w:line="240" w:lineRule="auto"/>
        <w:ind w:left="0" w:firstLine="142"/>
        <w:rPr>
          <w:rFonts w:ascii="Tahoma" w:hAnsi="Tahoma" w:cs="Tahoma"/>
          <w:sz w:val="20"/>
          <w:szCs w:val="20"/>
        </w:rPr>
      </w:pPr>
      <w:r w:rsidRPr="00C37590">
        <w:rPr>
          <w:rFonts w:ascii="Tahoma" w:hAnsi="Tahoma" w:cs="Tahoma"/>
          <w:sz w:val="20"/>
          <w:szCs w:val="20"/>
        </w:rPr>
        <w:t>Оплата услуг</w:t>
      </w:r>
      <w:r>
        <w:rPr>
          <w:rFonts w:ascii="Tahoma" w:hAnsi="Tahoma" w:cs="Tahoma"/>
          <w:sz w:val="20"/>
          <w:szCs w:val="20"/>
        </w:rPr>
        <w:t>/выполняемых работ</w:t>
      </w:r>
      <w:r w:rsidRPr="00C37590">
        <w:rPr>
          <w:rFonts w:ascii="Tahoma" w:hAnsi="Tahoma" w:cs="Tahoma"/>
          <w:sz w:val="20"/>
          <w:szCs w:val="20"/>
        </w:rPr>
        <w:t xml:space="preserve"> производится по договору, </w:t>
      </w:r>
      <w:r w:rsidR="00E81D5E">
        <w:rPr>
          <w:rFonts w:ascii="Tahoma" w:hAnsi="Tahoma" w:cs="Tahoma"/>
          <w:sz w:val="20"/>
          <w:szCs w:val="20"/>
        </w:rPr>
        <w:t>через</w:t>
      </w:r>
      <w:r w:rsidRPr="00C37590">
        <w:rPr>
          <w:rFonts w:ascii="Tahoma" w:hAnsi="Tahoma" w:cs="Tahoma"/>
          <w:sz w:val="20"/>
          <w:szCs w:val="20"/>
        </w:rPr>
        <w:t xml:space="preserve"> </w:t>
      </w:r>
      <w:r w:rsidR="00E81D5E">
        <w:rPr>
          <w:rFonts w:ascii="Tahoma" w:hAnsi="Tahoma" w:cs="Tahoma"/>
          <w:sz w:val="20"/>
          <w:szCs w:val="20"/>
        </w:rPr>
        <w:t>7</w:t>
      </w:r>
      <w:r>
        <w:rPr>
          <w:rFonts w:ascii="Tahoma" w:hAnsi="Tahoma" w:cs="Tahoma"/>
          <w:sz w:val="20"/>
          <w:szCs w:val="20"/>
        </w:rPr>
        <w:t xml:space="preserve"> рабочих</w:t>
      </w:r>
      <w:r w:rsidRPr="00C37590">
        <w:rPr>
          <w:rFonts w:ascii="Tahoma" w:hAnsi="Tahoma" w:cs="Tahoma"/>
          <w:sz w:val="20"/>
          <w:szCs w:val="20"/>
        </w:rPr>
        <w:t xml:space="preserve"> дней с момента получения счета-фактуры от Исполнителя и подписанного сторонами акта оказанных услуг</w:t>
      </w:r>
      <w:r>
        <w:rPr>
          <w:rFonts w:ascii="Tahoma" w:hAnsi="Tahoma" w:cs="Tahoma"/>
          <w:sz w:val="20"/>
          <w:szCs w:val="20"/>
        </w:rPr>
        <w:t>/выполняемых работ</w:t>
      </w:r>
      <w:r w:rsidRPr="00C37590">
        <w:rPr>
          <w:rFonts w:ascii="Tahoma" w:hAnsi="Tahoma" w:cs="Tahoma"/>
          <w:sz w:val="20"/>
          <w:szCs w:val="20"/>
        </w:rPr>
        <w:t>.</w:t>
      </w:r>
      <w:r w:rsidRPr="00C37590">
        <w:rPr>
          <w:rFonts w:ascii="Tahoma" w:hAnsi="Tahoma" w:cs="Tahoma"/>
          <w:sz w:val="20"/>
          <w:szCs w:val="20"/>
        </w:rPr>
        <w:tab/>
      </w:r>
    </w:p>
    <w:p w:rsidR="00D04816" w:rsidRPr="00B448CB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b/>
          <w:sz w:val="20"/>
          <w:szCs w:val="20"/>
        </w:rPr>
      </w:pPr>
      <w:r w:rsidRPr="00B448CB">
        <w:rPr>
          <w:rFonts w:ascii="Tahoma" w:hAnsi="Tahoma" w:cs="Tahoma"/>
          <w:b/>
          <w:sz w:val="20"/>
          <w:szCs w:val="20"/>
        </w:rPr>
        <w:t>2. Требования к оказанию услуг</w:t>
      </w:r>
    </w:p>
    <w:p w:rsidR="00D04816" w:rsidRPr="001C6F71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sz w:val="20"/>
          <w:szCs w:val="20"/>
        </w:rPr>
      </w:pPr>
      <w:r w:rsidRPr="00B448CB">
        <w:rPr>
          <w:rFonts w:ascii="Tahoma" w:hAnsi="Tahoma" w:cs="Tahoma"/>
          <w:sz w:val="20"/>
          <w:szCs w:val="20"/>
        </w:rPr>
        <w:t>2.1. Исполнитель должен оказывать услуги</w:t>
      </w:r>
      <w:r>
        <w:rPr>
          <w:rFonts w:ascii="Tahoma" w:hAnsi="Tahoma" w:cs="Tahoma"/>
          <w:sz w:val="20"/>
          <w:szCs w:val="20"/>
        </w:rPr>
        <w:t>/выполнять работы</w:t>
      </w:r>
      <w:r w:rsidRPr="00B448CB">
        <w:rPr>
          <w:rFonts w:ascii="Tahoma" w:hAnsi="Tahoma" w:cs="Tahoma"/>
          <w:sz w:val="20"/>
          <w:szCs w:val="20"/>
        </w:rPr>
        <w:t xml:space="preserve"> с соблюдением правил и норм охраны труда; правил по эксплуатации и обслуживанию используемых машин, механизмов и оборудования; правил трудовой и производственной дисциплины; инструкций о мерах пожарной безопасности </w:t>
      </w:r>
      <w:r>
        <w:rPr>
          <w:rFonts w:ascii="Tahoma" w:hAnsi="Tahoma" w:cs="Tahoma"/>
          <w:sz w:val="20"/>
          <w:szCs w:val="20"/>
        </w:rPr>
        <w:t xml:space="preserve">Свердловского филиала </w:t>
      </w:r>
      <w:r w:rsidRPr="00B448CB">
        <w:rPr>
          <w:rFonts w:ascii="Tahoma" w:hAnsi="Tahoma" w:cs="Tahoma"/>
          <w:sz w:val="20"/>
          <w:szCs w:val="20"/>
        </w:rPr>
        <w:t xml:space="preserve">АО «ЭнергосбыТ Плюс», правил технической эксплуатации тепловых энергоустановок (Утверждено Приказом Министерства энергетики Российской Федерации от 24 марта 2003 г. № 115); правил технической эксплуатации систем и сооружений коммунального водоснабжения и канализации (Утверждено Приказом Госстроя России от 30.12.99 г. № 168); правил технической эксплуатации электроустановок Потребителей (разделы </w:t>
      </w:r>
      <w:r w:rsidRPr="001C6F71">
        <w:rPr>
          <w:rFonts w:ascii="Tahoma" w:hAnsi="Tahoma" w:cs="Tahoma"/>
          <w:sz w:val="20"/>
          <w:szCs w:val="20"/>
        </w:rPr>
        <w:t xml:space="preserve">электрическое освещение, кабельные линии) (Утверждено Приказом Минэнерго РФ от 13.01.2003г. №6 </w:t>
      </w:r>
      <w:r>
        <w:rPr>
          <w:rFonts w:ascii="Tahoma" w:hAnsi="Tahoma" w:cs="Tahoma"/>
          <w:sz w:val="20"/>
          <w:szCs w:val="20"/>
        </w:rPr>
        <w:t>(</w:t>
      </w:r>
      <w:r w:rsidRPr="001C6F71">
        <w:rPr>
          <w:rFonts w:ascii="Tahoma" w:hAnsi="Tahoma" w:cs="Tahoma"/>
          <w:sz w:val="20"/>
          <w:szCs w:val="20"/>
        </w:rPr>
        <w:t xml:space="preserve">с изменениями </w:t>
      </w:r>
      <w:r>
        <w:rPr>
          <w:rFonts w:ascii="Tahoma" w:hAnsi="Tahoma" w:cs="Tahoma"/>
          <w:sz w:val="20"/>
          <w:szCs w:val="20"/>
        </w:rPr>
        <w:t>от</w:t>
      </w:r>
      <w:r w:rsidRPr="001C6F71">
        <w:rPr>
          <w:rFonts w:ascii="Tahoma" w:hAnsi="Tahoma" w:cs="Tahoma"/>
          <w:sz w:val="20"/>
          <w:szCs w:val="20"/>
        </w:rPr>
        <w:t xml:space="preserve"> 13 сентября 2018 года).</w:t>
      </w:r>
    </w:p>
    <w:p w:rsidR="00D04816" w:rsidRPr="00B448CB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sz w:val="20"/>
          <w:szCs w:val="20"/>
        </w:rPr>
      </w:pPr>
      <w:r w:rsidRPr="00B448CB">
        <w:rPr>
          <w:rFonts w:ascii="Tahoma" w:hAnsi="Tahoma" w:cs="Tahoma"/>
          <w:sz w:val="20"/>
          <w:szCs w:val="20"/>
        </w:rPr>
        <w:t>2.2. Применяемые материалы при оказании услуг</w:t>
      </w:r>
      <w:r>
        <w:rPr>
          <w:rFonts w:ascii="Tahoma" w:hAnsi="Tahoma" w:cs="Tahoma"/>
          <w:sz w:val="20"/>
          <w:szCs w:val="20"/>
        </w:rPr>
        <w:t>/выполнении работ</w:t>
      </w:r>
      <w:r w:rsidRPr="00B448CB">
        <w:rPr>
          <w:rFonts w:ascii="Tahoma" w:hAnsi="Tahoma" w:cs="Tahoma"/>
          <w:sz w:val="20"/>
          <w:szCs w:val="20"/>
        </w:rPr>
        <w:t xml:space="preserve"> и инвентарь, приобретаемые за счет Исполнителя, должны быть экологически безопасными.</w:t>
      </w:r>
    </w:p>
    <w:p w:rsidR="00D04816" w:rsidRPr="00B448CB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sz w:val="20"/>
          <w:szCs w:val="20"/>
        </w:rPr>
      </w:pPr>
      <w:r w:rsidRPr="00B448CB">
        <w:rPr>
          <w:rFonts w:ascii="Tahoma" w:hAnsi="Tahoma" w:cs="Tahoma"/>
          <w:sz w:val="20"/>
          <w:szCs w:val="20"/>
        </w:rPr>
        <w:t>2.3. Услуги</w:t>
      </w:r>
      <w:r>
        <w:rPr>
          <w:rFonts w:ascii="Tahoma" w:hAnsi="Tahoma" w:cs="Tahoma"/>
          <w:sz w:val="20"/>
          <w:szCs w:val="20"/>
        </w:rPr>
        <w:t>/работы</w:t>
      </w:r>
      <w:r w:rsidRPr="00B448CB">
        <w:rPr>
          <w:rFonts w:ascii="Tahoma" w:hAnsi="Tahoma" w:cs="Tahoma"/>
          <w:sz w:val="20"/>
          <w:szCs w:val="20"/>
        </w:rPr>
        <w:t xml:space="preserve"> по комплексному техническому обслуживанию зданий оказываются ежедневно в рабочие дни с 08:00 до 17:00 часов.</w:t>
      </w:r>
    </w:p>
    <w:p w:rsidR="00D04816" w:rsidRPr="00B448CB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sz w:val="20"/>
          <w:szCs w:val="20"/>
        </w:rPr>
      </w:pPr>
      <w:r w:rsidRPr="00B448CB">
        <w:rPr>
          <w:rFonts w:ascii="Tahoma" w:hAnsi="Tahoma" w:cs="Tahoma"/>
          <w:sz w:val="20"/>
          <w:szCs w:val="20"/>
        </w:rPr>
        <w:t>2.4. Исполнитель должен осуществлять эксплуатацию и контроль за работоспособностью оборудования и элементов зданий и сооружений силами своего технического персонала для своевременного выявления и устранения возникших аварий и неполадок в инженерных системах, включая помощь в организации аварийного электро-, тепло- и водоснабжения.</w:t>
      </w:r>
    </w:p>
    <w:p w:rsidR="00D04816" w:rsidRPr="00B448CB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sz w:val="20"/>
          <w:szCs w:val="20"/>
        </w:rPr>
      </w:pPr>
      <w:r w:rsidRPr="00B448CB">
        <w:rPr>
          <w:rFonts w:ascii="Tahoma" w:hAnsi="Tahoma" w:cs="Tahoma"/>
          <w:sz w:val="20"/>
          <w:szCs w:val="20"/>
        </w:rPr>
        <w:t>2.5. Исполнитель должен осуществлять планово-предупредительные мероприятия по ТО инженерных систем здания в целях поддержания работоспособности устройств, восстановления их функциональных возможностей.</w:t>
      </w:r>
    </w:p>
    <w:p w:rsidR="00D04816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sz w:val="20"/>
          <w:szCs w:val="20"/>
        </w:rPr>
      </w:pPr>
      <w:r w:rsidRPr="00B448CB">
        <w:rPr>
          <w:rFonts w:ascii="Tahoma" w:hAnsi="Tahoma" w:cs="Tahoma"/>
          <w:sz w:val="20"/>
          <w:szCs w:val="20"/>
        </w:rPr>
        <w:t xml:space="preserve">2.6. Исполнитель должен при обнаружении неисправностей в устройствах инженерных систем оперативно приступать к действиям по их устранению. При этом максимальный срок устранения неисправностей не должен превышать 24-х часов с момента их обнаружения, за исключением случаев, связанных с работой городских и коммунальных служб, с серьезными неисправностями сложных устройств и механизмов или ситуациями, требующими проведения специальных работ. В этих случаях сроки согласовываются Сторонами с учетом сложности и продолжительности ремонта. Если эти работы невозможно провести штатом Исполнителя в рабочее время, то стоимость данных работ оплачивается Заказчиком отдельно по факту выполнения работ после обязательного согласования общей сметы затрат. При этом Исполнитель должен стремиться к скорейшему завершению работ по устранению неисправностей и сделать все от него зависящее, чтобы обеспечить нормальное функционирование здания на период проведения указанных </w:t>
      </w:r>
      <w:r>
        <w:rPr>
          <w:rFonts w:ascii="Tahoma" w:hAnsi="Tahoma" w:cs="Tahoma"/>
          <w:sz w:val="20"/>
          <w:szCs w:val="20"/>
        </w:rPr>
        <w:t>услуг/</w:t>
      </w:r>
      <w:r w:rsidRPr="00B448CB">
        <w:rPr>
          <w:rFonts w:ascii="Tahoma" w:hAnsi="Tahoma" w:cs="Tahoma"/>
          <w:sz w:val="20"/>
          <w:szCs w:val="20"/>
        </w:rPr>
        <w:t>работ.</w:t>
      </w:r>
    </w:p>
    <w:p w:rsidR="00D04816" w:rsidRPr="0000738D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3</w:t>
      </w:r>
      <w:r w:rsidRPr="0000738D">
        <w:rPr>
          <w:rFonts w:ascii="Tahoma" w:hAnsi="Tahoma" w:cs="Tahoma"/>
          <w:b/>
          <w:sz w:val="20"/>
          <w:szCs w:val="20"/>
        </w:rPr>
        <w:t>. Правила приемки и контроля</w:t>
      </w:r>
    </w:p>
    <w:p w:rsidR="00D04816" w:rsidRPr="00B448CB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</w:t>
      </w:r>
      <w:r w:rsidRPr="00B448CB">
        <w:rPr>
          <w:rFonts w:ascii="Tahoma" w:hAnsi="Tahoma" w:cs="Tahoma"/>
          <w:sz w:val="20"/>
          <w:szCs w:val="20"/>
        </w:rPr>
        <w:t>.1. Заказчик контролирует ход и качество оказанных услуг</w:t>
      </w:r>
      <w:r>
        <w:rPr>
          <w:rFonts w:ascii="Tahoma" w:hAnsi="Tahoma" w:cs="Tahoma"/>
          <w:sz w:val="20"/>
          <w:szCs w:val="20"/>
        </w:rPr>
        <w:t>/работ</w:t>
      </w:r>
      <w:r w:rsidRPr="00B448CB">
        <w:rPr>
          <w:rFonts w:ascii="Tahoma" w:hAnsi="Tahoma" w:cs="Tahoma"/>
          <w:sz w:val="20"/>
          <w:szCs w:val="20"/>
        </w:rPr>
        <w:t xml:space="preserve"> в течение всего времени оказания услуг</w:t>
      </w:r>
      <w:r>
        <w:rPr>
          <w:rFonts w:ascii="Tahoma" w:hAnsi="Tahoma" w:cs="Tahoma"/>
          <w:sz w:val="20"/>
          <w:szCs w:val="20"/>
        </w:rPr>
        <w:t>/работ</w:t>
      </w:r>
      <w:r w:rsidRPr="00B448CB">
        <w:rPr>
          <w:rFonts w:ascii="Tahoma" w:hAnsi="Tahoma" w:cs="Tahoma"/>
          <w:sz w:val="20"/>
          <w:szCs w:val="20"/>
        </w:rPr>
        <w:t xml:space="preserve"> посредством назначения ответственного из числа своего персонала.</w:t>
      </w:r>
    </w:p>
    <w:p w:rsidR="00D04816" w:rsidRPr="00B448CB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</w:t>
      </w:r>
      <w:r w:rsidRPr="00B448CB">
        <w:rPr>
          <w:rFonts w:ascii="Tahoma" w:hAnsi="Tahoma" w:cs="Tahoma"/>
          <w:sz w:val="20"/>
          <w:szCs w:val="20"/>
        </w:rPr>
        <w:t>.2. Исполнитель обязан сдать, а Заказчик принять оказанные услуги</w:t>
      </w:r>
      <w:r>
        <w:rPr>
          <w:rFonts w:ascii="Tahoma" w:hAnsi="Tahoma" w:cs="Tahoma"/>
          <w:sz w:val="20"/>
          <w:szCs w:val="20"/>
        </w:rPr>
        <w:t>/работы</w:t>
      </w:r>
      <w:r w:rsidRPr="00B448CB">
        <w:rPr>
          <w:rFonts w:ascii="Tahoma" w:hAnsi="Tahoma" w:cs="Tahoma"/>
          <w:sz w:val="20"/>
          <w:szCs w:val="20"/>
        </w:rPr>
        <w:t xml:space="preserve"> по актам оказания услуг</w:t>
      </w:r>
      <w:r>
        <w:rPr>
          <w:rFonts w:ascii="Tahoma" w:hAnsi="Tahoma" w:cs="Tahoma"/>
          <w:sz w:val="20"/>
          <w:szCs w:val="20"/>
        </w:rPr>
        <w:t>/работ</w:t>
      </w:r>
      <w:r w:rsidRPr="00B448CB">
        <w:rPr>
          <w:rFonts w:ascii="Tahoma" w:hAnsi="Tahoma" w:cs="Tahoma"/>
          <w:sz w:val="20"/>
          <w:szCs w:val="20"/>
        </w:rPr>
        <w:t xml:space="preserve"> в соответствии с фактически оказанными услугами</w:t>
      </w:r>
      <w:r>
        <w:rPr>
          <w:rFonts w:ascii="Tahoma" w:hAnsi="Tahoma" w:cs="Tahoma"/>
          <w:sz w:val="20"/>
          <w:szCs w:val="20"/>
        </w:rPr>
        <w:t>/работы</w:t>
      </w:r>
      <w:r w:rsidRPr="00B448CB">
        <w:rPr>
          <w:rFonts w:ascii="Tahoma" w:hAnsi="Tahoma" w:cs="Tahoma"/>
          <w:sz w:val="20"/>
          <w:szCs w:val="20"/>
        </w:rPr>
        <w:t>.</w:t>
      </w:r>
    </w:p>
    <w:p w:rsidR="00D04816" w:rsidRPr="00B448CB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</w:t>
      </w:r>
      <w:r w:rsidRPr="00B448CB">
        <w:rPr>
          <w:rFonts w:ascii="Tahoma" w:hAnsi="Tahoma" w:cs="Tahoma"/>
          <w:sz w:val="20"/>
          <w:szCs w:val="20"/>
        </w:rPr>
        <w:t>.3. Приемка оказанных услуг</w:t>
      </w:r>
      <w:r>
        <w:rPr>
          <w:rFonts w:ascii="Tahoma" w:hAnsi="Tahoma" w:cs="Tahoma"/>
          <w:sz w:val="20"/>
          <w:szCs w:val="20"/>
        </w:rPr>
        <w:t>/работ</w:t>
      </w:r>
      <w:r w:rsidRPr="00B448CB">
        <w:rPr>
          <w:rFonts w:ascii="Tahoma" w:hAnsi="Tahoma" w:cs="Tahoma"/>
          <w:sz w:val="20"/>
          <w:szCs w:val="20"/>
        </w:rPr>
        <w:t xml:space="preserve"> осуществляется за отчетный период (1 месяц).</w:t>
      </w:r>
    </w:p>
    <w:tbl>
      <w:tblPr>
        <w:tblW w:w="10046" w:type="dxa"/>
        <w:tblInd w:w="93" w:type="dxa"/>
        <w:tblBorders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046"/>
      </w:tblGrid>
      <w:tr w:rsidR="00DD6AD6" w:rsidRPr="00BE712F" w:rsidTr="00831CBE">
        <w:trPr>
          <w:trHeight w:val="20"/>
        </w:trPr>
        <w:tc>
          <w:tcPr>
            <w:tcW w:w="10046" w:type="dxa"/>
            <w:shd w:val="clear" w:color="auto" w:fill="auto"/>
            <w:vAlign w:val="center"/>
            <w:hideMark/>
          </w:tcPr>
          <w:p w:rsidR="009F1960" w:rsidRDefault="009F1960" w:rsidP="00D04816">
            <w:pPr>
              <w:pStyle w:val="afa"/>
              <w:jc w:val="right"/>
              <w:rPr>
                <w:rStyle w:val="afe"/>
                <w:rFonts w:ascii="Tahoma" w:hAnsi="Tahoma" w:cs="Tahoma"/>
                <w:i w:val="0"/>
                <w:sz w:val="20"/>
                <w:szCs w:val="20"/>
              </w:rPr>
            </w:pPr>
            <w:bookmarkStart w:id="8" w:name="_Toc177465350"/>
            <w:bookmarkStart w:id="9" w:name="_Ref177447030"/>
            <w:bookmarkEnd w:id="5"/>
          </w:p>
          <w:p w:rsidR="00D04816" w:rsidRDefault="00D04816" w:rsidP="00D04816">
            <w:pPr>
              <w:pStyle w:val="afa"/>
              <w:jc w:val="right"/>
              <w:rPr>
                <w:rStyle w:val="afe"/>
                <w:rFonts w:ascii="Tahoma" w:hAnsi="Tahoma" w:cs="Tahoma"/>
                <w:i w:val="0"/>
                <w:sz w:val="20"/>
                <w:szCs w:val="20"/>
              </w:rPr>
            </w:pPr>
            <w:r>
              <w:rPr>
                <w:rStyle w:val="afe"/>
                <w:rFonts w:ascii="Tahoma" w:hAnsi="Tahoma" w:cs="Tahoma"/>
                <w:i w:val="0"/>
                <w:sz w:val="20"/>
                <w:szCs w:val="20"/>
              </w:rPr>
              <w:lastRenderedPageBreak/>
              <w:t xml:space="preserve">Приложение №1.1. </w:t>
            </w:r>
          </w:p>
          <w:p w:rsidR="00596E3A" w:rsidRPr="00BE712F" w:rsidRDefault="00596E3A" w:rsidP="00203478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DD6AD6" w:rsidRPr="00BE712F" w:rsidTr="00831CBE">
        <w:trPr>
          <w:trHeight w:val="20"/>
        </w:trPr>
        <w:tc>
          <w:tcPr>
            <w:tcW w:w="10046" w:type="dxa"/>
            <w:shd w:val="clear" w:color="auto" w:fill="auto"/>
            <w:vAlign w:val="center"/>
            <w:hideMark/>
          </w:tcPr>
          <w:p w:rsidR="00596E3A" w:rsidRPr="00BE712F" w:rsidRDefault="00596E3A" w:rsidP="00B800EB">
            <w:pPr>
              <w:spacing w:line="240" w:lineRule="auto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DD6AD6" w:rsidRPr="00BE712F" w:rsidTr="00831CBE">
        <w:trPr>
          <w:trHeight w:val="20"/>
        </w:trPr>
        <w:tc>
          <w:tcPr>
            <w:tcW w:w="10046" w:type="dxa"/>
            <w:shd w:val="clear" w:color="auto" w:fill="auto"/>
            <w:vAlign w:val="center"/>
            <w:hideMark/>
          </w:tcPr>
          <w:p w:rsidR="00596E3A" w:rsidRPr="00BE712F" w:rsidRDefault="00596E3A" w:rsidP="00596E3A">
            <w:pPr>
              <w:spacing w:line="240" w:lineRule="auto"/>
              <w:ind w:left="862" w:firstLine="0"/>
              <w:jc w:val="left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</w:tbl>
    <w:p w:rsidR="00E762E5" w:rsidRPr="00F9408F" w:rsidRDefault="00E762E5" w:rsidP="00E762E5">
      <w:pPr>
        <w:spacing w:line="240" w:lineRule="auto"/>
        <w:jc w:val="center"/>
        <w:rPr>
          <w:rFonts w:ascii="Tahoma" w:hAnsi="Tahoma" w:cs="Tahoma"/>
          <w:b/>
          <w:sz w:val="22"/>
          <w:szCs w:val="22"/>
        </w:rPr>
      </w:pPr>
      <w:r w:rsidRPr="00F9408F">
        <w:rPr>
          <w:rFonts w:ascii="Tahoma" w:hAnsi="Tahoma" w:cs="Tahoma"/>
          <w:b/>
          <w:sz w:val="22"/>
          <w:szCs w:val="22"/>
        </w:rPr>
        <w:t xml:space="preserve">Состав оказываемых услуг </w:t>
      </w:r>
    </w:p>
    <w:p w:rsidR="00D9717B" w:rsidRDefault="00D9717B" w:rsidP="00E167D0">
      <w:pPr>
        <w:spacing w:line="240" w:lineRule="auto"/>
        <w:ind w:hanging="284"/>
        <w:jc w:val="left"/>
        <w:rPr>
          <w:rFonts w:ascii="Tahoma" w:hAnsi="Tahoma" w:cs="Tahoma"/>
          <w:b/>
          <w:sz w:val="24"/>
          <w:szCs w:val="24"/>
        </w:rPr>
      </w:pPr>
    </w:p>
    <w:p w:rsidR="00E762E5" w:rsidRPr="00E167D0" w:rsidRDefault="00E167D0" w:rsidP="00C33145">
      <w:pPr>
        <w:numPr>
          <w:ilvl w:val="0"/>
          <w:numId w:val="21"/>
        </w:numPr>
        <w:spacing w:line="240" w:lineRule="auto"/>
        <w:ind w:hanging="1211"/>
        <w:jc w:val="left"/>
        <w:rPr>
          <w:rFonts w:ascii="Tahoma" w:hAnsi="Tahoma" w:cs="Tahoma"/>
          <w:b/>
          <w:sz w:val="20"/>
          <w:szCs w:val="20"/>
        </w:rPr>
      </w:pPr>
      <w:r w:rsidRPr="00E167D0">
        <w:rPr>
          <w:rFonts w:ascii="Tahoma" w:hAnsi="Tahoma" w:cs="Tahoma"/>
          <w:b/>
          <w:sz w:val="20"/>
          <w:szCs w:val="20"/>
        </w:rPr>
        <w:t>По собственным зданиям</w:t>
      </w:r>
    </w:p>
    <w:p w:rsidR="00E167D0" w:rsidRPr="00E167D0" w:rsidRDefault="00E167D0" w:rsidP="00E167D0">
      <w:pPr>
        <w:spacing w:line="240" w:lineRule="auto"/>
        <w:ind w:left="927" w:firstLine="0"/>
        <w:jc w:val="left"/>
        <w:rPr>
          <w:rFonts w:ascii="Tahoma" w:hAnsi="Tahoma" w:cs="Tahoma"/>
          <w:b/>
          <w:sz w:val="24"/>
          <w:szCs w:val="24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4679"/>
        <w:gridCol w:w="2268"/>
        <w:gridCol w:w="1701"/>
        <w:gridCol w:w="897"/>
      </w:tblGrid>
      <w:tr w:rsidR="00551762" w:rsidRPr="00BE712F" w:rsidTr="00746DEC">
        <w:trPr>
          <w:trHeight w:val="591"/>
        </w:trPr>
        <w:tc>
          <w:tcPr>
            <w:tcW w:w="662" w:type="dxa"/>
            <w:vAlign w:val="center"/>
          </w:tcPr>
          <w:p w:rsidR="00551762" w:rsidRPr="00BE712F" w:rsidRDefault="00551762" w:rsidP="00E167D0">
            <w:pPr>
              <w:spacing w:line="240" w:lineRule="auto"/>
              <w:ind w:firstLine="7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E712F">
              <w:rPr>
                <w:rFonts w:ascii="Tahoma" w:hAnsi="Tahoma" w:cs="Tahoma"/>
                <w:b/>
                <w:sz w:val="20"/>
                <w:szCs w:val="20"/>
              </w:rPr>
              <w:t>№ п\п</w:t>
            </w:r>
          </w:p>
        </w:tc>
        <w:tc>
          <w:tcPr>
            <w:tcW w:w="4679" w:type="dxa"/>
            <w:vAlign w:val="center"/>
          </w:tcPr>
          <w:p w:rsidR="00551762" w:rsidRPr="00BE712F" w:rsidRDefault="00551762" w:rsidP="00E167D0">
            <w:pPr>
              <w:spacing w:line="240" w:lineRule="auto"/>
              <w:ind w:hanging="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E712F">
              <w:rPr>
                <w:rFonts w:ascii="Tahoma" w:hAnsi="Tahoma" w:cs="Tahoma"/>
                <w:b/>
                <w:sz w:val="20"/>
                <w:szCs w:val="20"/>
              </w:rPr>
              <w:t xml:space="preserve">Вид </w:t>
            </w:r>
            <w:r w:rsidR="00DB31E8">
              <w:rPr>
                <w:rFonts w:ascii="Tahoma" w:hAnsi="Tahoma" w:cs="Tahoma"/>
                <w:b/>
                <w:sz w:val="20"/>
                <w:szCs w:val="20"/>
              </w:rPr>
              <w:t>услуг/</w:t>
            </w:r>
            <w:r w:rsidRPr="00BE712F">
              <w:rPr>
                <w:rFonts w:ascii="Tahoma" w:hAnsi="Tahoma" w:cs="Tahoma"/>
                <w:b/>
                <w:sz w:val="20"/>
                <w:szCs w:val="20"/>
              </w:rPr>
              <w:t>работ</w:t>
            </w:r>
          </w:p>
        </w:tc>
        <w:tc>
          <w:tcPr>
            <w:tcW w:w="2268" w:type="dxa"/>
            <w:vAlign w:val="center"/>
          </w:tcPr>
          <w:p w:rsidR="00551762" w:rsidRPr="00BE712F" w:rsidRDefault="00551762" w:rsidP="00E167D0">
            <w:pPr>
              <w:spacing w:line="240" w:lineRule="auto"/>
              <w:ind w:hanging="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E712F">
              <w:rPr>
                <w:rFonts w:ascii="Tahoma" w:hAnsi="Tahoma" w:cs="Tahoma"/>
                <w:b/>
                <w:sz w:val="20"/>
                <w:szCs w:val="20"/>
              </w:rPr>
              <w:t>Материалы</w:t>
            </w:r>
          </w:p>
        </w:tc>
        <w:tc>
          <w:tcPr>
            <w:tcW w:w="1701" w:type="dxa"/>
            <w:vAlign w:val="center"/>
          </w:tcPr>
          <w:p w:rsidR="00551762" w:rsidRPr="00936EF4" w:rsidRDefault="00551762" w:rsidP="00E167D0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6EF4">
              <w:rPr>
                <w:rFonts w:ascii="Tahoma" w:hAnsi="Tahoma" w:cs="Tahoma"/>
                <w:b/>
                <w:sz w:val="18"/>
                <w:szCs w:val="18"/>
              </w:rPr>
              <w:t>Периодичность</w:t>
            </w:r>
          </w:p>
        </w:tc>
        <w:tc>
          <w:tcPr>
            <w:tcW w:w="897" w:type="dxa"/>
            <w:vAlign w:val="center"/>
          </w:tcPr>
          <w:p w:rsidR="00551762" w:rsidRPr="00936EF4" w:rsidRDefault="00551762" w:rsidP="00E167D0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6EF4">
              <w:rPr>
                <w:rFonts w:ascii="Tahoma" w:hAnsi="Tahoma" w:cs="Tahoma"/>
                <w:b/>
                <w:sz w:val="18"/>
                <w:szCs w:val="18"/>
              </w:rPr>
              <w:t>Примечание</w:t>
            </w:r>
          </w:p>
        </w:tc>
      </w:tr>
      <w:tr w:rsidR="008835F6" w:rsidRPr="00BE712F" w:rsidTr="005C209F">
        <w:trPr>
          <w:trHeight w:val="263"/>
        </w:trPr>
        <w:tc>
          <w:tcPr>
            <w:tcW w:w="10207" w:type="dxa"/>
            <w:gridSpan w:val="5"/>
            <w:vAlign w:val="center"/>
          </w:tcPr>
          <w:p w:rsidR="008835F6" w:rsidRPr="00B203C6" w:rsidRDefault="008835F6" w:rsidP="0024263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 Конструктивные элементы зданий</w:t>
            </w:r>
          </w:p>
        </w:tc>
      </w:tr>
      <w:tr w:rsidR="00574D77" w:rsidRPr="00BE712F" w:rsidTr="005C209F">
        <w:tc>
          <w:tcPr>
            <w:tcW w:w="5341" w:type="dxa"/>
            <w:gridSpan w:val="2"/>
          </w:tcPr>
          <w:p w:rsidR="00574D77" w:rsidRPr="008835F6" w:rsidRDefault="00574D77" w:rsidP="00FD41DA">
            <w:pPr>
              <w:numPr>
                <w:ilvl w:val="1"/>
                <w:numId w:val="15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8835F6">
              <w:rPr>
                <w:rFonts w:ascii="Tahoma" w:hAnsi="Tahoma" w:cs="Tahoma"/>
                <w:b/>
                <w:i/>
                <w:sz w:val="20"/>
                <w:szCs w:val="20"/>
              </w:rPr>
              <w:t>Фундамент</w:t>
            </w:r>
          </w:p>
        </w:tc>
        <w:tc>
          <w:tcPr>
            <w:tcW w:w="2268" w:type="dxa"/>
          </w:tcPr>
          <w:p w:rsidR="00574D77" w:rsidRPr="00BE712F" w:rsidRDefault="00574D77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574D77" w:rsidRPr="00BE712F" w:rsidRDefault="00574D77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97" w:type="dxa"/>
          </w:tcPr>
          <w:p w:rsidR="00574D77" w:rsidRPr="00BE712F" w:rsidRDefault="00574D77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2633" w:rsidRPr="00BE712F" w:rsidTr="005C209F">
        <w:tc>
          <w:tcPr>
            <w:tcW w:w="662" w:type="dxa"/>
          </w:tcPr>
          <w:p w:rsidR="00242633" w:rsidRPr="00BE712F" w:rsidRDefault="00A841AB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242633" w:rsidRPr="00BE712F" w:rsidRDefault="0075546C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Ремонт отмостки </w:t>
            </w:r>
            <w:r w:rsidRPr="0075546C">
              <w:rPr>
                <w:rFonts w:ascii="Tahoma" w:hAnsi="Tahoma" w:cs="Tahoma"/>
                <w:sz w:val="20"/>
                <w:szCs w:val="20"/>
              </w:rPr>
              <w:t>вокруг здания с восстановления до 5 кв.м</w:t>
            </w:r>
            <w:r w:rsidR="00613C4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242633" w:rsidRPr="00BE712F" w:rsidRDefault="0075546C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Материал Заказчика </w:t>
            </w:r>
          </w:p>
        </w:tc>
        <w:tc>
          <w:tcPr>
            <w:tcW w:w="1701" w:type="dxa"/>
            <w:vAlign w:val="center"/>
          </w:tcPr>
          <w:p w:rsidR="00242633" w:rsidRPr="00BE712F" w:rsidRDefault="002A7418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По мере необходимости </w:t>
            </w:r>
          </w:p>
        </w:tc>
        <w:tc>
          <w:tcPr>
            <w:tcW w:w="897" w:type="dxa"/>
          </w:tcPr>
          <w:p w:rsidR="00242633" w:rsidRPr="00BE712F" w:rsidRDefault="0024263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2633" w:rsidRPr="00BE712F" w:rsidTr="005C209F">
        <w:tc>
          <w:tcPr>
            <w:tcW w:w="662" w:type="dxa"/>
          </w:tcPr>
          <w:p w:rsidR="00242633" w:rsidRPr="00BE712F" w:rsidRDefault="00A841AB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242633" w:rsidRPr="00BE712F" w:rsidRDefault="002A7418" w:rsidP="00613C4A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2A7418">
              <w:rPr>
                <w:rFonts w:ascii="Tahoma" w:hAnsi="Tahoma" w:cs="Tahoma"/>
                <w:sz w:val="20"/>
                <w:szCs w:val="20"/>
              </w:rPr>
              <w:t>емонт штукатурки фундаментных стен - до 5 кв.м</w:t>
            </w:r>
            <w:r w:rsidR="00613C4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242633" w:rsidRPr="00BE712F" w:rsidRDefault="002A7418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A7418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242633" w:rsidRPr="00BE712F" w:rsidRDefault="002A7418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A7418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242633" w:rsidRPr="00BE712F" w:rsidRDefault="0024263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841AB" w:rsidRPr="00BE712F" w:rsidTr="005C209F">
        <w:tc>
          <w:tcPr>
            <w:tcW w:w="10207" w:type="dxa"/>
            <w:gridSpan w:val="5"/>
          </w:tcPr>
          <w:p w:rsidR="00A841AB" w:rsidRPr="008835F6" w:rsidRDefault="00A841AB" w:rsidP="00FD41DA">
            <w:pPr>
              <w:numPr>
                <w:ilvl w:val="1"/>
                <w:numId w:val="15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8835F6">
              <w:rPr>
                <w:rFonts w:ascii="Tahoma" w:hAnsi="Tahoma" w:cs="Tahoma"/>
                <w:b/>
                <w:i/>
                <w:sz w:val="20"/>
                <w:szCs w:val="20"/>
              </w:rPr>
              <w:t>Стены и колонны</w:t>
            </w:r>
          </w:p>
        </w:tc>
      </w:tr>
      <w:tr w:rsidR="00242633" w:rsidRPr="00BE712F" w:rsidTr="005C209F">
        <w:tc>
          <w:tcPr>
            <w:tcW w:w="662" w:type="dxa"/>
          </w:tcPr>
          <w:p w:rsidR="00242633" w:rsidRPr="00BE712F" w:rsidRDefault="00F771E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242633" w:rsidRPr="00BE712F" w:rsidRDefault="00F771E3" w:rsidP="00B95F47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="00A841AB" w:rsidRPr="00A841AB">
              <w:rPr>
                <w:rFonts w:ascii="Tahoma" w:hAnsi="Tahoma" w:cs="Tahoma"/>
                <w:sz w:val="20"/>
                <w:szCs w:val="20"/>
              </w:rPr>
              <w:t>асчистка и заделка вертикальных и горизонтальных стыков крупноблочных и крупнопанельных стен в местах повышенной продуваемости или проникновения атмосферной влаги - до 5 кв.м</w:t>
            </w:r>
            <w:r w:rsidR="00613C4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242633" w:rsidRPr="00BE712F" w:rsidRDefault="00613C4A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13C4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242633" w:rsidRPr="00BE712F" w:rsidRDefault="00613C4A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13C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242633" w:rsidRPr="00BE712F" w:rsidRDefault="0024263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2633" w:rsidRPr="00BE712F" w:rsidTr="005C209F">
        <w:tc>
          <w:tcPr>
            <w:tcW w:w="662" w:type="dxa"/>
          </w:tcPr>
          <w:p w:rsidR="00242633" w:rsidRPr="00BE712F" w:rsidRDefault="00F771E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242633" w:rsidRPr="00BE712F" w:rsidRDefault="00F771E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="00A841AB" w:rsidRPr="00A841AB">
              <w:rPr>
                <w:rFonts w:ascii="Tahoma" w:hAnsi="Tahoma" w:cs="Tahoma"/>
                <w:sz w:val="20"/>
                <w:szCs w:val="20"/>
              </w:rPr>
              <w:t>емонт каменной облицовки цоколя в объеме - до 5 кв.м</w:t>
            </w:r>
            <w:r w:rsidR="00613C4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242633" w:rsidRPr="00BE712F" w:rsidRDefault="00613C4A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13C4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242633" w:rsidRPr="00BE712F" w:rsidRDefault="00613C4A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13C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242633" w:rsidRPr="00BE712F" w:rsidRDefault="0024263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2633" w:rsidRPr="00BE712F" w:rsidTr="005C209F">
        <w:tc>
          <w:tcPr>
            <w:tcW w:w="662" w:type="dxa"/>
          </w:tcPr>
          <w:p w:rsidR="00242633" w:rsidRPr="00BE712F" w:rsidRDefault="00F771E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242633" w:rsidRPr="00BE712F" w:rsidRDefault="00F771E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F771E3">
              <w:rPr>
                <w:rFonts w:ascii="Tahoma" w:hAnsi="Tahoma" w:cs="Tahoma"/>
                <w:sz w:val="20"/>
                <w:szCs w:val="20"/>
              </w:rPr>
              <w:t>остановка на растворе отдельных ослабевших или выпавших кирпичей (не более 5%)</w:t>
            </w:r>
            <w:r w:rsidR="0017586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242633" w:rsidRPr="00BE712F" w:rsidRDefault="00F771E3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771E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242633" w:rsidRPr="00BE712F" w:rsidRDefault="00613C4A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13C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242633" w:rsidRPr="00BE712F" w:rsidRDefault="0024263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2633" w:rsidRPr="00BE712F" w:rsidTr="005C209F">
        <w:tc>
          <w:tcPr>
            <w:tcW w:w="662" w:type="dxa"/>
          </w:tcPr>
          <w:p w:rsidR="00242633" w:rsidRPr="00BE712F" w:rsidRDefault="00F771E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242633" w:rsidRPr="00BE712F" w:rsidRDefault="00F771E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</w:t>
            </w:r>
            <w:r w:rsidRPr="00F771E3">
              <w:rPr>
                <w:rFonts w:ascii="Tahoma" w:hAnsi="Tahoma" w:cs="Tahoma"/>
                <w:sz w:val="20"/>
                <w:szCs w:val="20"/>
              </w:rPr>
              <w:t>осстановление защитного слоя арматуры (оштукатуривание) железобетонных колонн и панелей</w:t>
            </w:r>
            <w:r w:rsidR="005B2D1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242633" w:rsidRPr="00BE712F" w:rsidRDefault="00F771E3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771E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242633" w:rsidRPr="00BE712F" w:rsidRDefault="00613C4A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13C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242633" w:rsidRPr="00BE712F" w:rsidRDefault="0024263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2633" w:rsidRPr="00BE712F" w:rsidTr="005C209F">
        <w:tc>
          <w:tcPr>
            <w:tcW w:w="662" w:type="dxa"/>
          </w:tcPr>
          <w:p w:rsidR="00242633" w:rsidRPr="00BE712F" w:rsidRDefault="00F771E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242633" w:rsidRPr="00BE712F" w:rsidRDefault="00F771E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</w:t>
            </w:r>
            <w:r w:rsidRPr="00F771E3">
              <w:rPr>
                <w:rFonts w:ascii="Tahoma" w:hAnsi="Tahoma" w:cs="Tahoma"/>
                <w:sz w:val="20"/>
                <w:szCs w:val="20"/>
              </w:rPr>
              <w:t>становка защитных уголков на кирпичных и бетонных колоннах</w:t>
            </w:r>
            <w:r w:rsidR="005B2D1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242633" w:rsidRPr="00BE712F" w:rsidRDefault="00F771E3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771E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242633" w:rsidRPr="00BE712F" w:rsidRDefault="00613C4A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13C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242633" w:rsidRPr="00BE712F" w:rsidRDefault="0024263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2633" w:rsidRPr="00BE712F" w:rsidTr="005C209F">
        <w:tc>
          <w:tcPr>
            <w:tcW w:w="662" w:type="dxa"/>
          </w:tcPr>
          <w:p w:rsidR="00242633" w:rsidRPr="00BE712F" w:rsidRDefault="00B95F47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242633" w:rsidRPr="00BE712F" w:rsidRDefault="00B95F47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B95F47">
              <w:rPr>
                <w:rFonts w:ascii="Tahoma" w:hAnsi="Tahoma" w:cs="Tahoma"/>
                <w:sz w:val="20"/>
                <w:szCs w:val="20"/>
              </w:rPr>
              <w:t>роварка швов металлического крепежа к закладным крупноблочных желе</w:t>
            </w:r>
            <w:r w:rsidR="005B2D10">
              <w:rPr>
                <w:rFonts w:ascii="Tahoma" w:hAnsi="Tahoma" w:cs="Tahoma"/>
                <w:sz w:val="20"/>
                <w:szCs w:val="20"/>
              </w:rPr>
              <w:t>зобетонных конструкций до 5 п.м.</w:t>
            </w:r>
          </w:p>
        </w:tc>
        <w:tc>
          <w:tcPr>
            <w:tcW w:w="2268" w:type="dxa"/>
            <w:vAlign w:val="center"/>
          </w:tcPr>
          <w:p w:rsidR="00242633" w:rsidRPr="00BE712F" w:rsidRDefault="00B95F47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95F47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242633" w:rsidRPr="00BE712F" w:rsidRDefault="00B95F47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95F4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242633" w:rsidRPr="00BE712F" w:rsidRDefault="0024263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5F47" w:rsidRPr="00BE712F" w:rsidTr="005C209F">
        <w:tc>
          <w:tcPr>
            <w:tcW w:w="10207" w:type="dxa"/>
            <w:gridSpan w:val="5"/>
            <w:vAlign w:val="center"/>
          </w:tcPr>
          <w:p w:rsidR="00B95F47" w:rsidRPr="008835F6" w:rsidRDefault="00B95F47" w:rsidP="00FD41DA">
            <w:pPr>
              <w:numPr>
                <w:ilvl w:val="1"/>
                <w:numId w:val="15"/>
              </w:numPr>
              <w:spacing w:line="240" w:lineRule="auto"/>
              <w:jc w:val="left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8835F6">
              <w:rPr>
                <w:rFonts w:ascii="Tahoma" w:hAnsi="Tahoma" w:cs="Tahoma"/>
                <w:b/>
                <w:i/>
                <w:sz w:val="20"/>
                <w:szCs w:val="20"/>
              </w:rPr>
              <w:t>Перегородки</w:t>
            </w:r>
          </w:p>
        </w:tc>
      </w:tr>
      <w:tr w:rsidR="00242633" w:rsidRPr="00BE712F" w:rsidTr="005C209F">
        <w:tc>
          <w:tcPr>
            <w:tcW w:w="662" w:type="dxa"/>
          </w:tcPr>
          <w:p w:rsidR="00242633" w:rsidRPr="00BE712F" w:rsidRDefault="00B26857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242633" w:rsidRPr="00BE712F" w:rsidRDefault="00B26857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</w:t>
            </w:r>
            <w:r w:rsidRPr="00B26857">
              <w:rPr>
                <w:rFonts w:ascii="Tahoma" w:hAnsi="Tahoma" w:cs="Tahoma"/>
                <w:sz w:val="20"/>
                <w:szCs w:val="20"/>
              </w:rPr>
              <w:t>мена разбитых стекол в остекленной части перегородок до 30%</w:t>
            </w:r>
            <w:r w:rsidR="005B2D1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242633" w:rsidRPr="00BE712F" w:rsidRDefault="00B26857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26857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242633" w:rsidRPr="00BE712F" w:rsidRDefault="00B26857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2685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242633" w:rsidRPr="00BE712F" w:rsidRDefault="0024263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E4299" w:rsidRPr="00BE712F" w:rsidTr="005C209F">
        <w:tc>
          <w:tcPr>
            <w:tcW w:w="10207" w:type="dxa"/>
            <w:gridSpan w:val="5"/>
            <w:vAlign w:val="center"/>
          </w:tcPr>
          <w:p w:rsidR="007E4299" w:rsidRPr="008835F6" w:rsidRDefault="007E4299" w:rsidP="00FD41DA">
            <w:pPr>
              <w:numPr>
                <w:ilvl w:val="1"/>
                <w:numId w:val="15"/>
              </w:numPr>
              <w:spacing w:line="240" w:lineRule="auto"/>
              <w:jc w:val="left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8835F6">
              <w:rPr>
                <w:rFonts w:ascii="Tahoma" w:hAnsi="Tahoma" w:cs="Tahoma"/>
                <w:b/>
                <w:i/>
                <w:sz w:val="20"/>
                <w:szCs w:val="20"/>
              </w:rPr>
              <w:t>Крыши и кровельные покрытия</w:t>
            </w:r>
          </w:p>
        </w:tc>
      </w:tr>
      <w:tr w:rsidR="00242633" w:rsidRPr="00BE712F" w:rsidTr="005C209F">
        <w:tc>
          <w:tcPr>
            <w:tcW w:w="662" w:type="dxa"/>
          </w:tcPr>
          <w:p w:rsidR="00242633" w:rsidRPr="00BE712F" w:rsidRDefault="002E4A0B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242633" w:rsidRPr="00BE712F" w:rsidRDefault="002E4A0B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</w:t>
            </w:r>
            <w:r w:rsidRPr="002E4A0B">
              <w:rPr>
                <w:rFonts w:ascii="Tahoma" w:hAnsi="Tahoma" w:cs="Tahoma"/>
                <w:sz w:val="20"/>
                <w:szCs w:val="20"/>
              </w:rPr>
              <w:t>елкий ремонт, включая постановку дополнительных болтов и скоб в местах ослабевших сопряжений, стыков и пр. – до 10%</w:t>
            </w:r>
            <w:r w:rsidR="005B2D1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242633" w:rsidRPr="00BE712F" w:rsidRDefault="002E4A0B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E4A0B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242633" w:rsidRPr="00BE712F" w:rsidRDefault="005B2D10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B2D10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242633" w:rsidRPr="00BE712F" w:rsidRDefault="0024263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09AC" w:rsidRPr="00BE712F" w:rsidTr="005C209F">
        <w:tc>
          <w:tcPr>
            <w:tcW w:w="662" w:type="dxa"/>
            <w:vAlign w:val="center"/>
          </w:tcPr>
          <w:p w:rsidR="009509AC" w:rsidRPr="00BE712F" w:rsidRDefault="005B2D10" w:rsidP="008B67C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9509AC" w:rsidRPr="00BE712F" w:rsidRDefault="005B2D10" w:rsidP="008B67CA">
            <w:pPr>
              <w:spacing w:line="240" w:lineRule="auto"/>
              <w:ind w:hanging="57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5B2D10">
              <w:rPr>
                <w:rFonts w:ascii="Tahoma" w:hAnsi="Tahoma" w:cs="Tahoma"/>
                <w:sz w:val="20"/>
                <w:szCs w:val="20"/>
              </w:rPr>
              <w:t>емонт слуховых окон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509AC" w:rsidRPr="00BE712F" w:rsidRDefault="006841DB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841DB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509AC" w:rsidRPr="00BE712F" w:rsidRDefault="006841DB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841D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09AC" w:rsidRPr="00BE712F" w:rsidTr="005C209F">
        <w:tc>
          <w:tcPr>
            <w:tcW w:w="662" w:type="dxa"/>
            <w:vAlign w:val="center"/>
          </w:tcPr>
          <w:p w:rsidR="009509AC" w:rsidRPr="00BE712F" w:rsidRDefault="006841DB" w:rsidP="008B67C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9509AC" w:rsidRPr="00BE712F" w:rsidRDefault="006841DB" w:rsidP="008B67CA">
            <w:pPr>
              <w:spacing w:line="240" w:lineRule="auto"/>
              <w:ind w:hanging="57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</w:t>
            </w:r>
            <w:r w:rsidRPr="006841DB">
              <w:rPr>
                <w:rFonts w:ascii="Tahoma" w:hAnsi="Tahoma" w:cs="Tahoma"/>
                <w:sz w:val="20"/>
                <w:szCs w:val="20"/>
              </w:rPr>
              <w:t>озобновление или ремонт выходов на крышу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509AC" w:rsidRPr="00BE712F" w:rsidRDefault="006841DB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841DB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509AC" w:rsidRPr="00BE712F" w:rsidRDefault="006841DB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841D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09AC" w:rsidRPr="00BE712F" w:rsidTr="005C209F">
        <w:tc>
          <w:tcPr>
            <w:tcW w:w="662" w:type="dxa"/>
          </w:tcPr>
          <w:p w:rsidR="009509AC" w:rsidRPr="00BE712F" w:rsidRDefault="006841DB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509AC" w:rsidRPr="00BE712F" w:rsidRDefault="006841DB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</w:t>
            </w:r>
            <w:r w:rsidRPr="006841DB">
              <w:rPr>
                <w:rFonts w:ascii="Tahoma" w:hAnsi="Tahoma" w:cs="Tahoma"/>
                <w:sz w:val="20"/>
                <w:szCs w:val="20"/>
              </w:rPr>
              <w:t>елкий ремонт кровельных покрытий (устранение не герметичностей, постановка разного рода заплат, в зависимости от вида кровли) – до 15 кв.</w:t>
            </w:r>
            <w:r w:rsidR="00A206B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841DB">
              <w:rPr>
                <w:rFonts w:ascii="Tahoma" w:hAnsi="Tahoma" w:cs="Tahoma"/>
                <w:sz w:val="20"/>
                <w:szCs w:val="20"/>
              </w:rPr>
              <w:t>м</w:t>
            </w:r>
            <w:r w:rsidR="0017586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509AC" w:rsidRPr="00BE712F" w:rsidRDefault="006841DB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841DB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509AC" w:rsidRPr="00BE712F" w:rsidRDefault="006841DB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841D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09AC" w:rsidRPr="00BE712F" w:rsidTr="005C209F">
        <w:tc>
          <w:tcPr>
            <w:tcW w:w="662" w:type="dxa"/>
          </w:tcPr>
          <w:p w:rsidR="009509AC" w:rsidRPr="00BE712F" w:rsidRDefault="00CC1B5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509AC" w:rsidRPr="00BE712F" w:rsidRDefault="00CC1B5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CC1B53">
              <w:rPr>
                <w:rFonts w:ascii="Tahoma" w:hAnsi="Tahoma" w:cs="Tahoma"/>
                <w:sz w:val="20"/>
                <w:szCs w:val="20"/>
              </w:rPr>
              <w:t>емонт или замена воронок внутренних и внешних водостоков – до 10%</w:t>
            </w:r>
            <w:r w:rsidR="0017586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509AC" w:rsidRPr="00BE712F" w:rsidRDefault="00CC1B53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C1B5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509AC" w:rsidRPr="00BE712F" w:rsidRDefault="00CC1B53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C1B5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09AC" w:rsidRPr="00BE712F" w:rsidTr="005C209F">
        <w:tc>
          <w:tcPr>
            <w:tcW w:w="662" w:type="dxa"/>
          </w:tcPr>
          <w:p w:rsidR="009509AC" w:rsidRPr="00BE712F" w:rsidRDefault="007D73BF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509AC" w:rsidRPr="00BE712F" w:rsidRDefault="007D73BF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7D73BF">
              <w:rPr>
                <w:rFonts w:ascii="Tahoma" w:hAnsi="Tahoma" w:cs="Tahoma"/>
                <w:sz w:val="20"/>
                <w:szCs w:val="20"/>
              </w:rPr>
              <w:t>чистка кровли и водоприемных воронок от мусора</w:t>
            </w:r>
            <w:r w:rsidR="0017586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509AC" w:rsidRPr="00BE712F" w:rsidRDefault="007D73BF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D73BF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509AC" w:rsidRPr="00BE712F" w:rsidRDefault="007D73BF" w:rsidP="004C724E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D73BF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  <w:r w:rsidR="004C724E">
              <w:rPr>
                <w:rFonts w:ascii="Tahoma" w:hAnsi="Tahoma" w:cs="Tahoma"/>
                <w:sz w:val="20"/>
                <w:szCs w:val="20"/>
              </w:rPr>
              <w:t xml:space="preserve">, но не реже 1 </w:t>
            </w:r>
            <w:r w:rsidR="002E7C78">
              <w:rPr>
                <w:rFonts w:ascii="Tahoma" w:hAnsi="Tahoma" w:cs="Tahoma"/>
                <w:sz w:val="20"/>
                <w:szCs w:val="20"/>
              </w:rPr>
              <w:t>раз</w:t>
            </w:r>
            <w:r w:rsidR="004C724E">
              <w:rPr>
                <w:rFonts w:ascii="Tahoma" w:hAnsi="Tahoma" w:cs="Tahoma"/>
                <w:sz w:val="20"/>
                <w:szCs w:val="20"/>
              </w:rPr>
              <w:t>а</w:t>
            </w:r>
            <w:r w:rsidR="002E7C78">
              <w:rPr>
                <w:rFonts w:ascii="Tahoma" w:hAnsi="Tahoma" w:cs="Tahoma"/>
                <w:sz w:val="20"/>
                <w:szCs w:val="20"/>
              </w:rPr>
              <w:t xml:space="preserve"> в год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09AC" w:rsidRPr="00BE712F" w:rsidTr="005C209F">
        <w:tc>
          <w:tcPr>
            <w:tcW w:w="662" w:type="dxa"/>
          </w:tcPr>
          <w:p w:rsidR="009509AC" w:rsidRPr="00BE712F" w:rsidRDefault="00305F3D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9509AC" w:rsidRPr="00BE712F" w:rsidRDefault="00305F3D" w:rsidP="006473F3">
            <w:pPr>
              <w:spacing w:line="240" w:lineRule="auto"/>
              <w:ind w:hanging="57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305F3D">
              <w:rPr>
                <w:rFonts w:ascii="Tahoma" w:hAnsi="Tahoma" w:cs="Tahoma"/>
                <w:sz w:val="20"/>
                <w:szCs w:val="20"/>
              </w:rPr>
              <w:t>емонт или возобновление покрытий вокруг дымовых труб и других выступающих частей на крыше. Ремонт настенных желобов, карнизов,  укрепление стальных парапетов, ремонт оголовок вентиляционных шахт газоходов и пр</w:t>
            </w:r>
            <w:r w:rsidR="0017586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509AC" w:rsidRPr="00BE712F" w:rsidRDefault="00305F3D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5F3D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509AC" w:rsidRPr="00BE712F" w:rsidRDefault="00305F3D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5F3D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09AC" w:rsidRPr="00BE712F" w:rsidTr="005C209F">
        <w:tc>
          <w:tcPr>
            <w:tcW w:w="662" w:type="dxa"/>
          </w:tcPr>
          <w:p w:rsidR="009509AC" w:rsidRPr="00BE712F" w:rsidRDefault="0017586C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-</w:t>
            </w:r>
          </w:p>
        </w:tc>
        <w:tc>
          <w:tcPr>
            <w:tcW w:w="4679" w:type="dxa"/>
            <w:vAlign w:val="center"/>
          </w:tcPr>
          <w:p w:rsidR="009509AC" w:rsidRPr="00BE712F" w:rsidRDefault="0017586C" w:rsidP="006473F3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17586C">
              <w:rPr>
                <w:rFonts w:ascii="Tahoma" w:hAnsi="Tahoma" w:cs="Tahoma"/>
                <w:sz w:val="20"/>
                <w:szCs w:val="20"/>
              </w:rPr>
              <w:t>емонт или замена систем снегозадержания скатных кровель до 5 кв.м</w:t>
            </w:r>
            <w:r w:rsidR="00AA016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509AC" w:rsidRPr="00BE712F" w:rsidRDefault="0017586C" w:rsidP="0017586C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7586C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  <w:r w:rsidRPr="0017586C"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1701" w:type="dxa"/>
            <w:vAlign w:val="center"/>
          </w:tcPr>
          <w:p w:rsidR="009509AC" w:rsidRPr="00BE712F" w:rsidRDefault="0017586C" w:rsidP="0017586C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7586C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09AC" w:rsidRPr="00BE712F" w:rsidTr="005C209F">
        <w:tc>
          <w:tcPr>
            <w:tcW w:w="662" w:type="dxa"/>
          </w:tcPr>
          <w:p w:rsidR="009509AC" w:rsidRPr="00BE712F" w:rsidRDefault="0017586C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9509AC" w:rsidRPr="00BE712F" w:rsidRDefault="0017586C" w:rsidP="006473F3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17586C">
              <w:rPr>
                <w:rFonts w:ascii="Tahoma" w:hAnsi="Tahoma" w:cs="Tahoma"/>
                <w:sz w:val="20"/>
                <w:szCs w:val="20"/>
              </w:rPr>
              <w:t>емонт или замена ограждения в зависимости от вида кровель до 5 кв.м</w:t>
            </w:r>
            <w:r w:rsidR="00AA016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509AC" w:rsidRPr="00BE712F" w:rsidRDefault="0017586C" w:rsidP="0017586C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7586C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  <w:r w:rsidRPr="0017586C"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1701" w:type="dxa"/>
            <w:vAlign w:val="center"/>
          </w:tcPr>
          <w:p w:rsidR="009509AC" w:rsidRPr="00BE712F" w:rsidRDefault="0017586C" w:rsidP="0017586C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7586C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09AC" w:rsidRPr="00BE712F" w:rsidTr="005C209F">
        <w:tc>
          <w:tcPr>
            <w:tcW w:w="662" w:type="dxa"/>
          </w:tcPr>
          <w:p w:rsidR="009509AC" w:rsidRPr="00BE712F" w:rsidRDefault="0017586C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9509AC" w:rsidRPr="00BE712F" w:rsidRDefault="00872800" w:rsidP="006473F3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="0017586C" w:rsidRPr="0017586C">
              <w:rPr>
                <w:rFonts w:ascii="Tahoma" w:hAnsi="Tahoma" w:cs="Tahoma"/>
                <w:sz w:val="20"/>
                <w:szCs w:val="20"/>
              </w:rPr>
              <w:t>емонт или замена ходовых мостков на чердачном перекрытии и кровле в зависимости от вида до 5 кв.м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509AC" w:rsidRPr="00BE712F" w:rsidRDefault="0017586C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7586C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509AC" w:rsidRPr="00BE712F" w:rsidRDefault="0017586C" w:rsidP="0087280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7586C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09AC" w:rsidRPr="00BE712F" w:rsidTr="005C209F">
        <w:tc>
          <w:tcPr>
            <w:tcW w:w="662" w:type="dxa"/>
          </w:tcPr>
          <w:p w:rsidR="009509AC" w:rsidRPr="00BE712F" w:rsidRDefault="00A206B7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9509AC" w:rsidRPr="00BE712F" w:rsidRDefault="00A206B7" w:rsidP="006473F3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A206B7">
              <w:rPr>
                <w:rFonts w:ascii="Tahoma" w:hAnsi="Tahoma" w:cs="Tahoma"/>
                <w:sz w:val="20"/>
                <w:szCs w:val="20"/>
              </w:rPr>
              <w:t>чистка кровли от снега, скалывание наледи и сосулек</w:t>
            </w:r>
            <w:r w:rsidR="00AA016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509AC" w:rsidRPr="00BE712F" w:rsidRDefault="00A206B7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206B7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509AC" w:rsidRPr="00BE712F" w:rsidRDefault="00A206B7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206B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0166" w:rsidRPr="00BE712F" w:rsidTr="005C209F">
        <w:tc>
          <w:tcPr>
            <w:tcW w:w="10207" w:type="dxa"/>
            <w:gridSpan w:val="5"/>
            <w:vAlign w:val="center"/>
          </w:tcPr>
          <w:p w:rsidR="00AA0166" w:rsidRPr="008835F6" w:rsidRDefault="00AA0166" w:rsidP="00FD41DA">
            <w:pPr>
              <w:numPr>
                <w:ilvl w:val="1"/>
                <w:numId w:val="15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8835F6">
              <w:rPr>
                <w:rFonts w:ascii="Tahoma" w:hAnsi="Tahoma" w:cs="Tahoma"/>
                <w:b/>
                <w:i/>
                <w:sz w:val="20"/>
                <w:szCs w:val="20"/>
              </w:rPr>
              <w:t>Перекрытия и полы</w:t>
            </w:r>
          </w:p>
        </w:tc>
      </w:tr>
      <w:tr w:rsidR="009509AC" w:rsidRPr="00BE712F" w:rsidTr="005C209F">
        <w:tc>
          <w:tcPr>
            <w:tcW w:w="662" w:type="dxa"/>
          </w:tcPr>
          <w:p w:rsidR="009509AC" w:rsidRPr="00BE712F" w:rsidRDefault="00773F96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9509AC" w:rsidRPr="00BE712F" w:rsidRDefault="00773F96" w:rsidP="006473F3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</w:t>
            </w:r>
            <w:r w:rsidRPr="006C780F">
              <w:rPr>
                <w:rFonts w:ascii="Tahoma" w:hAnsi="Tahoma" w:cs="Tahoma"/>
                <w:sz w:val="20"/>
                <w:szCs w:val="20"/>
              </w:rPr>
              <w:t>елкий ремонт напольных покрытий до 5 кв.м</w:t>
            </w:r>
          </w:p>
        </w:tc>
        <w:tc>
          <w:tcPr>
            <w:tcW w:w="2268" w:type="dxa"/>
            <w:vAlign w:val="center"/>
          </w:tcPr>
          <w:p w:rsidR="009509AC" w:rsidRPr="00BE712F" w:rsidRDefault="00773F96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3F9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509AC" w:rsidRPr="00BE712F" w:rsidRDefault="00773F96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3F9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0166" w:rsidRPr="00BE712F" w:rsidTr="005C209F">
        <w:tc>
          <w:tcPr>
            <w:tcW w:w="662" w:type="dxa"/>
          </w:tcPr>
          <w:p w:rsidR="00AA0166" w:rsidRPr="00BE712F" w:rsidRDefault="00773F96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AA0166" w:rsidRPr="00773F96" w:rsidRDefault="00773F96" w:rsidP="006473F3">
            <w:pPr>
              <w:spacing w:line="240" w:lineRule="auto"/>
              <w:ind w:hanging="57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З</w:t>
            </w:r>
            <w:r w:rsidRPr="006C780F">
              <w:rPr>
                <w:rFonts w:ascii="Tahoma" w:hAnsi="Tahoma" w:cs="Tahoma"/>
                <w:sz w:val="20"/>
                <w:szCs w:val="20"/>
              </w:rPr>
              <w:t>аделка выбоин в цементных, бетонных и асфальтовых полах - до 5 кв.м;</w:t>
            </w:r>
          </w:p>
        </w:tc>
        <w:tc>
          <w:tcPr>
            <w:tcW w:w="2268" w:type="dxa"/>
            <w:vAlign w:val="center"/>
          </w:tcPr>
          <w:p w:rsidR="00AA0166" w:rsidRPr="00BE712F" w:rsidRDefault="00773F96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3F9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AA0166" w:rsidRPr="00BE712F" w:rsidRDefault="00773F96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3F9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AA0166" w:rsidRPr="00BE712F" w:rsidRDefault="00AA0166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0166" w:rsidRPr="00BE712F" w:rsidTr="005C209F">
        <w:tc>
          <w:tcPr>
            <w:tcW w:w="662" w:type="dxa"/>
          </w:tcPr>
          <w:p w:rsidR="00AA0166" w:rsidRPr="00BE712F" w:rsidRDefault="00773F96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AA0166" w:rsidRPr="00BE712F" w:rsidRDefault="00773F96" w:rsidP="006473F3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З</w:t>
            </w:r>
            <w:r w:rsidRPr="00773F96">
              <w:rPr>
                <w:rFonts w:ascii="Tahoma" w:hAnsi="Tahoma" w:cs="Tahoma"/>
                <w:sz w:val="20"/>
                <w:szCs w:val="20"/>
              </w:rPr>
              <w:t>амена либо установка стыковочных планок напольных покрытий до 10 п.м</w:t>
            </w:r>
          </w:p>
        </w:tc>
        <w:tc>
          <w:tcPr>
            <w:tcW w:w="2268" w:type="dxa"/>
            <w:vAlign w:val="center"/>
          </w:tcPr>
          <w:p w:rsidR="00AA0166" w:rsidRPr="00BE712F" w:rsidRDefault="00773F96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3F9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AA0166" w:rsidRPr="00BE712F" w:rsidRDefault="00773F96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3F9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AA0166" w:rsidRPr="00BE712F" w:rsidRDefault="00AA0166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0166" w:rsidRPr="00BE712F" w:rsidTr="005C209F">
        <w:tc>
          <w:tcPr>
            <w:tcW w:w="662" w:type="dxa"/>
          </w:tcPr>
          <w:p w:rsidR="00AA0166" w:rsidRPr="00BE712F" w:rsidRDefault="00773F96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AA0166" w:rsidRPr="00BE712F" w:rsidRDefault="00773F96" w:rsidP="006473F3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</w:t>
            </w:r>
            <w:r w:rsidRPr="00773F96">
              <w:rPr>
                <w:rFonts w:ascii="Tahoma" w:hAnsi="Tahoma" w:cs="Tahoma"/>
                <w:sz w:val="20"/>
                <w:szCs w:val="20"/>
              </w:rPr>
              <w:t>крепление отставших напольных плинтусов и галтелей или их замена- до 10 п.м</w:t>
            </w:r>
          </w:p>
        </w:tc>
        <w:tc>
          <w:tcPr>
            <w:tcW w:w="2268" w:type="dxa"/>
            <w:vAlign w:val="center"/>
          </w:tcPr>
          <w:p w:rsidR="00AA0166" w:rsidRPr="00BE712F" w:rsidRDefault="00773F96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3F9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AA0166" w:rsidRPr="00BE712F" w:rsidRDefault="00773F96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3F9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AA0166" w:rsidRPr="00BE712F" w:rsidRDefault="00AA0166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0166" w:rsidRPr="00BE712F" w:rsidTr="005C209F">
        <w:tc>
          <w:tcPr>
            <w:tcW w:w="662" w:type="dxa"/>
          </w:tcPr>
          <w:p w:rsidR="00AA0166" w:rsidRPr="00BE712F" w:rsidRDefault="00773F96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AA0166" w:rsidRPr="00BE712F" w:rsidRDefault="00773F96" w:rsidP="006473F3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Д</w:t>
            </w:r>
            <w:r w:rsidRPr="00773F96">
              <w:rPr>
                <w:rFonts w:ascii="Tahoma" w:hAnsi="Tahoma" w:cs="Tahoma"/>
                <w:sz w:val="20"/>
                <w:szCs w:val="20"/>
              </w:rPr>
              <w:t>ополнительное утепление</w:t>
            </w:r>
          </w:p>
        </w:tc>
        <w:tc>
          <w:tcPr>
            <w:tcW w:w="2268" w:type="dxa"/>
            <w:vAlign w:val="center"/>
          </w:tcPr>
          <w:p w:rsidR="00AA0166" w:rsidRPr="00BE712F" w:rsidRDefault="00773F96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3F9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AA0166" w:rsidRPr="00BE712F" w:rsidRDefault="00773F96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3F9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AA0166" w:rsidRPr="00BE712F" w:rsidRDefault="00AA0166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0166" w:rsidRPr="00BE712F" w:rsidTr="005C209F">
        <w:tc>
          <w:tcPr>
            <w:tcW w:w="662" w:type="dxa"/>
          </w:tcPr>
          <w:p w:rsidR="00AA0166" w:rsidRPr="00BE712F" w:rsidRDefault="006473F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AA0166" w:rsidRPr="00BE712F" w:rsidRDefault="006473F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З</w:t>
            </w:r>
            <w:r w:rsidRPr="006473F3">
              <w:rPr>
                <w:rFonts w:ascii="Tahoma" w:hAnsi="Tahoma" w:cs="Tahoma"/>
                <w:sz w:val="20"/>
                <w:szCs w:val="20"/>
              </w:rPr>
              <w:t>аделка, герметизация  проходов в межэтажных перекрытиях</w:t>
            </w:r>
          </w:p>
        </w:tc>
        <w:tc>
          <w:tcPr>
            <w:tcW w:w="2268" w:type="dxa"/>
            <w:vAlign w:val="center"/>
          </w:tcPr>
          <w:p w:rsidR="00AA0166" w:rsidRPr="00BE712F" w:rsidRDefault="006473F3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AA0166" w:rsidRPr="00BE712F" w:rsidRDefault="006473F3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AA0166" w:rsidRPr="00BE712F" w:rsidRDefault="00AA0166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3F3" w:rsidRPr="00BE712F" w:rsidTr="005C209F">
        <w:tc>
          <w:tcPr>
            <w:tcW w:w="10207" w:type="dxa"/>
            <w:gridSpan w:val="5"/>
          </w:tcPr>
          <w:p w:rsidR="006473F3" w:rsidRPr="008835F6" w:rsidRDefault="006473F3" w:rsidP="00FD41DA">
            <w:pPr>
              <w:numPr>
                <w:ilvl w:val="1"/>
                <w:numId w:val="15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8835F6">
              <w:rPr>
                <w:rFonts w:ascii="Tahoma" w:hAnsi="Tahoma" w:cs="Tahoma"/>
                <w:b/>
                <w:i/>
                <w:sz w:val="20"/>
                <w:szCs w:val="20"/>
              </w:rPr>
              <w:t>Окна, двери и ворота</w:t>
            </w:r>
          </w:p>
        </w:tc>
      </w:tr>
      <w:tr w:rsidR="00AA0166" w:rsidRPr="00BE712F" w:rsidTr="005C209F">
        <w:tc>
          <w:tcPr>
            <w:tcW w:w="662" w:type="dxa"/>
          </w:tcPr>
          <w:p w:rsidR="00AA0166" w:rsidRPr="00BE712F" w:rsidRDefault="006473F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AA0166" w:rsidRPr="00BE712F" w:rsidRDefault="006473F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В </w:t>
            </w:r>
            <w:r w:rsidRPr="006473F3">
              <w:rPr>
                <w:rFonts w:ascii="Tahoma" w:hAnsi="Tahoma" w:cs="Tahoma"/>
                <w:sz w:val="20"/>
                <w:szCs w:val="20"/>
              </w:rPr>
              <w:t xml:space="preserve">рамках подготовке к </w:t>
            </w:r>
            <w:proofErr w:type="spellStart"/>
            <w:r w:rsidRPr="006473F3">
              <w:rPr>
                <w:rFonts w:ascii="Tahoma" w:hAnsi="Tahoma" w:cs="Tahoma"/>
                <w:sz w:val="20"/>
                <w:szCs w:val="20"/>
              </w:rPr>
              <w:t>осенне</w:t>
            </w:r>
            <w:proofErr w:type="spellEnd"/>
            <w:r w:rsidRPr="006473F3">
              <w:rPr>
                <w:rFonts w:ascii="Tahoma" w:hAnsi="Tahoma" w:cs="Tahoma"/>
                <w:sz w:val="20"/>
                <w:szCs w:val="20"/>
              </w:rPr>
              <w:t xml:space="preserve"> - зимнему периоду, при необходимости, осуществлять проклейку оконных створок,  мелкий ремонт оконных блоков, оконной фурнитуры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AA0166" w:rsidRPr="00BE712F" w:rsidRDefault="006473F3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AA0166" w:rsidRPr="00BE712F" w:rsidRDefault="006473F3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AA0166" w:rsidRPr="00BE712F" w:rsidRDefault="00AA0166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0166" w:rsidRPr="00BE712F" w:rsidTr="005C209F">
        <w:tc>
          <w:tcPr>
            <w:tcW w:w="662" w:type="dxa"/>
          </w:tcPr>
          <w:p w:rsidR="00AA0166" w:rsidRPr="00BE712F" w:rsidRDefault="006473F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AA0166" w:rsidRPr="00BE712F" w:rsidRDefault="006473F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</w:t>
            </w:r>
            <w:r w:rsidRPr="006473F3">
              <w:rPr>
                <w:rFonts w:ascii="Tahoma" w:hAnsi="Tahoma" w:cs="Tahoma"/>
                <w:sz w:val="20"/>
                <w:szCs w:val="20"/>
              </w:rPr>
              <w:t>мена разбитых стекол, герметизация стекол и оконных блоков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AA0166" w:rsidRPr="00BE712F" w:rsidRDefault="006473F3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AA0166" w:rsidRPr="00BE712F" w:rsidRDefault="006473F3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AA0166" w:rsidRPr="00BE712F" w:rsidRDefault="00AA0166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6473F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6473F3" w:rsidRPr="00BE712F" w:rsidRDefault="006473F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6473F3">
              <w:rPr>
                <w:rFonts w:ascii="Tahoma" w:hAnsi="Tahoma" w:cs="Tahoma"/>
                <w:sz w:val="20"/>
                <w:szCs w:val="20"/>
              </w:rPr>
              <w:t>емонт или замена неисправных оконных и дверных приборов,  фурнитуры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6473F3" w:rsidRPr="00BE712F" w:rsidRDefault="006473F3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6473F3" w:rsidRPr="00BE712F" w:rsidRDefault="006473F3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6473F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6473F3" w:rsidRPr="00BE712F" w:rsidRDefault="006473F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6473F3">
              <w:rPr>
                <w:rFonts w:ascii="Tahoma" w:hAnsi="Tahoma" w:cs="Tahoma"/>
                <w:sz w:val="20"/>
                <w:szCs w:val="20"/>
              </w:rPr>
              <w:t>остановка пружин, доводчиков к дверям, регулировка, ремонт или замена доводчиков дверей</w:t>
            </w:r>
          </w:p>
        </w:tc>
        <w:tc>
          <w:tcPr>
            <w:tcW w:w="2268" w:type="dxa"/>
          </w:tcPr>
          <w:p w:rsidR="006473F3" w:rsidRPr="00BE712F" w:rsidRDefault="006473F3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6473F3" w:rsidRPr="00BE712F" w:rsidRDefault="006473F3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6473F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6473F3" w:rsidRPr="00BE712F" w:rsidRDefault="006473F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6473F3">
              <w:rPr>
                <w:rFonts w:ascii="Tahoma" w:hAnsi="Tahoma" w:cs="Tahoma"/>
                <w:sz w:val="20"/>
                <w:szCs w:val="20"/>
              </w:rPr>
              <w:t>емонт дверных коробок и дверного полотна, замков в т.ч. врезка новых и замена старых</w:t>
            </w:r>
          </w:p>
        </w:tc>
        <w:tc>
          <w:tcPr>
            <w:tcW w:w="2268" w:type="dxa"/>
            <w:vAlign w:val="center"/>
          </w:tcPr>
          <w:p w:rsidR="006473F3" w:rsidRPr="00BE712F" w:rsidRDefault="006473F3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6473F3" w:rsidRPr="00BE712F" w:rsidRDefault="006473F3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6473F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</w:p>
        </w:tc>
        <w:tc>
          <w:tcPr>
            <w:tcW w:w="4679" w:type="dxa"/>
          </w:tcPr>
          <w:p w:rsidR="006473F3" w:rsidRPr="00BE712F" w:rsidRDefault="006473F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З</w:t>
            </w:r>
            <w:r w:rsidRPr="006473F3">
              <w:rPr>
                <w:rFonts w:ascii="Tahoma" w:hAnsi="Tahoma" w:cs="Tahoma"/>
                <w:sz w:val="20"/>
                <w:szCs w:val="20"/>
              </w:rPr>
              <w:t>аделка щелей под подоконниками</w:t>
            </w:r>
          </w:p>
        </w:tc>
        <w:tc>
          <w:tcPr>
            <w:tcW w:w="2268" w:type="dxa"/>
            <w:vAlign w:val="center"/>
          </w:tcPr>
          <w:p w:rsidR="006473F3" w:rsidRPr="00BE712F" w:rsidRDefault="006473F3" w:rsidP="0077710B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6473F3" w:rsidRPr="00BE712F" w:rsidRDefault="006473F3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77710B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6473F3" w:rsidRPr="00BE712F" w:rsidRDefault="0077710B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</w:t>
            </w:r>
            <w:r w:rsidRPr="0077710B">
              <w:rPr>
                <w:rFonts w:ascii="Tahoma" w:hAnsi="Tahoma" w:cs="Tahoma"/>
                <w:sz w:val="20"/>
                <w:szCs w:val="20"/>
              </w:rPr>
              <w:t>тепление входных дверей и ворот</w:t>
            </w:r>
          </w:p>
        </w:tc>
        <w:tc>
          <w:tcPr>
            <w:tcW w:w="2268" w:type="dxa"/>
            <w:vAlign w:val="center"/>
          </w:tcPr>
          <w:p w:rsidR="006473F3" w:rsidRPr="00BE712F" w:rsidRDefault="0077710B" w:rsidP="0077710B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710B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6473F3" w:rsidRPr="00BE712F" w:rsidRDefault="0077710B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710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77710B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6473F3" w:rsidRPr="00BE712F" w:rsidRDefault="0077710B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77710B">
              <w:rPr>
                <w:rFonts w:ascii="Tahoma" w:hAnsi="Tahoma" w:cs="Tahoma"/>
                <w:sz w:val="20"/>
                <w:szCs w:val="20"/>
              </w:rPr>
              <w:t>емонт или замена фиксации воротных групп при открытии</w:t>
            </w:r>
          </w:p>
        </w:tc>
        <w:tc>
          <w:tcPr>
            <w:tcW w:w="2268" w:type="dxa"/>
            <w:vAlign w:val="center"/>
          </w:tcPr>
          <w:p w:rsidR="006473F3" w:rsidRPr="00BE712F" w:rsidRDefault="0077710B" w:rsidP="0077710B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710B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6473F3" w:rsidRPr="00BE712F" w:rsidRDefault="0077710B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710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77710B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6473F3" w:rsidRPr="00BE712F" w:rsidRDefault="0077710B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77710B">
              <w:rPr>
                <w:rFonts w:ascii="Tahoma" w:hAnsi="Tahoma" w:cs="Tahoma"/>
                <w:sz w:val="20"/>
                <w:szCs w:val="20"/>
              </w:rPr>
              <w:t>емонт либо замена уплотнение дверей и ворот</w:t>
            </w:r>
          </w:p>
        </w:tc>
        <w:tc>
          <w:tcPr>
            <w:tcW w:w="2268" w:type="dxa"/>
            <w:vAlign w:val="center"/>
          </w:tcPr>
          <w:p w:rsidR="006473F3" w:rsidRPr="00BE712F" w:rsidRDefault="0077710B" w:rsidP="0077710B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710B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6473F3" w:rsidRPr="00BE712F" w:rsidRDefault="0077710B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710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669EA" w:rsidRPr="00BE712F" w:rsidTr="005C209F">
        <w:tc>
          <w:tcPr>
            <w:tcW w:w="10207" w:type="dxa"/>
            <w:gridSpan w:val="5"/>
          </w:tcPr>
          <w:p w:rsidR="009669EA" w:rsidRPr="008835F6" w:rsidRDefault="009669EA" w:rsidP="00FD41DA">
            <w:pPr>
              <w:numPr>
                <w:ilvl w:val="1"/>
                <w:numId w:val="15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8835F6">
              <w:rPr>
                <w:rFonts w:ascii="Tahoma" w:hAnsi="Tahoma" w:cs="Tahoma"/>
                <w:b/>
                <w:i/>
                <w:sz w:val="20"/>
                <w:szCs w:val="20"/>
              </w:rPr>
              <w:t>Лестницы и крыльца</w:t>
            </w: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9669EA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6473F3" w:rsidRPr="00BE712F" w:rsidRDefault="009669EA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9669EA">
              <w:rPr>
                <w:rFonts w:ascii="Tahoma" w:hAnsi="Tahoma" w:cs="Tahoma"/>
                <w:sz w:val="20"/>
                <w:szCs w:val="20"/>
              </w:rPr>
              <w:t>емонт либо замена облицовки ступеней, площадок и пандусов до 5 кв.м, заделка выбоин в бетонных и каменных ступенях, на лестничных площадках и пандусах</w:t>
            </w:r>
          </w:p>
        </w:tc>
        <w:tc>
          <w:tcPr>
            <w:tcW w:w="2268" w:type="dxa"/>
            <w:vAlign w:val="center"/>
          </w:tcPr>
          <w:p w:rsidR="006473F3" w:rsidRPr="00BE712F" w:rsidRDefault="009669EA" w:rsidP="009669E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669E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6473F3" w:rsidRPr="00BE712F" w:rsidRDefault="009669EA" w:rsidP="009669E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669E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9669EA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6473F3" w:rsidRPr="00BE712F" w:rsidRDefault="009669EA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</w:t>
            </w:r>
            <w:r w:rsidRPr="009669EA">
              <w:rPr>
                <w:rFonts w:ascii="Tahoma" w:hAnsi="Tahoma" w:cs="Tahoma"/>
                <w:sz w:val="20"/>
                <w:szCs w:val="20"/>
              </w:rPr>
              <w:t>крепление и ремонт перил, поручней на лестничных маршах с заменой отдельных участков поручня</w:t>
            </w:r>
          </w:p>
        </w:tc>
        <w:tc>
          <w:tcPr>
            <w:tcW w:w="2268" w:type="dxa"/>
            <w:vAlign w:val="center"/>
          </w:tcPr>
          <w:p w:rsidR="006473F3" w:rsidRPr="00BE712F" w:rsidRDefault="009669EA" w:rsidP="009669E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669E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6473F3" w:rsidRPr="00BE712F" w:rsidRDefault="009669EA" w:rsidP="009669E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669E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CB29C7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6473F3" w:rsidRPr="00BE712F" w:rsidRDefault="00CB29C7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CB29C7">
              <w:rPr>
                <w:rFonts w:ascii="Tahoma" w:hAnsi="Tahoma" w:cs="Tahoma"/>
                <w:sz w:val="20"/>
                <w:szCs w:val="20"/>
              </w:rPr>
              <w:t xml:space="preserve">емонт конструкций </w:t>
            </w:r>
            <w:proofErr w:type="spellStart"/>
            <w:r w:rsidRPr="00CB29C7">
              <w:rPr>
                <w:rFonts w:ascii="Tahoma" w:hAnsi="Tahoma" w:cs="Tahoma"/>
                <w:sz w:val="20"/>
                <w:szCs w:val="20"/>
              </w:rPr>
              <w:t>пескоприемников</w:t>
            </w:r>
            <w:proofErr w:type="spellEnd"/>
            <w:r w:rsidRPr="00CB29C7">
              <w:rPr>
                <w:rFonts w:ascii="Tahoma" w:hAnsi="Tahoma" w:cs="Tahoma"/>
                <w:sz w:val="20"/>
                <w:szCs w:val="20"/>
              </w:rPr>
              <w:t xml:space="preserve"> входных групп</w:t>
            </w:r>
          </w:p>
        </w:tc>
        <w:tc>
          <w:tcPr>
            <w:tcW w:w="2268" w:type="dxa"/>
            <w:vAlign w:val="center"/>
          </w:tcPr>
          <w:p w:rsidR="006473F3" w:rsidRPr="00BE712F" w:rsidRDefault="00CB29C7" w:rsidP="00CB29C7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B29C7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6473F3" w:rsidRPr="00BE712F" w:rsidRDefault="00CB29C7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B29C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B29C7" w:rsidRPr="00BE712F" w:rsidTr="005C209F">
        <w:tc>
          <w:tcPr>
            <w:tcW w:w="10207" w:type="dxa"/>
            <w:gridSpan w:val="5"/>
          </w:tcPr>
          <w:p w:rsidR="00CB29C7" w:rsidRPr="008835F6" w:rsidRDefault="00CB29C7" w:rsidP="00FD41DA">
            <w:pPr>
              <w:numPr>
                <w:ilvl w:val="1"/>
                <w:numId w:val="15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8835F6">
              <w:rPr>
                <w:rFonts w:ascii="Tahoma" w:hAnsi="Tahoma" w:cs="Tahoma"/>
                <w:b/>
                <w:i/>
                <w:sz w:val="20"/>
                <w:szCs w:val="20"/>
              </w:rPr>
              <w:t>Внутренние штукатурные, облицовочные и малярные работы, подвесные потолки</w:t>
            </w: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4A466D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6473F3" w:rsidRPr="00BE712F" w:rsidRDefault="004A466D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4A466D">
              <w:rPr>
                <w:rFonts w:ascii="Tahoma" w:hAnsi="Tahoma" w:cs="Tahoma"/>
                <w:sz w:val="20"/>
                <w:szCs w:val="20"/>
              </w:rPr>
              <w:t>емонт, замена конструкций подвесных потолков из модульных плит до 5 кв.м;</w:t>
            </w:r>
          </w:p>
        </w:tc>
        <w:tc>
          <w:tcPr>
            <w:tcW w:w="2268" w:type="dxa"/>
            <w:vAlign w:val="center"/>
          </w:tcPr>
          <w:p w:rsidR="006473F3" w:rsidRPr="00BE712F" w:rsidRDefault="00DB2471" w:rsidP="00DB2471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47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6473F3" w:rsidRPr="00BE712F" w:rsidRDefault="00DB2471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47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B29C7" w:rsidRPr="00BE712F" w:rsidTr="005C209F">
        <w:tc>
          <w:tcPr>
            <w:tcW w:w="662" w:type="dxa"/>
            <w:vAlign w:val="center"/>
          </w:tcPr>
          <w:p w:rsidR="00CB29C7" w:rsidRPr="00BE712F" w:rsidRDefault="00DB2471" w:rsidP="00DB2471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CB29C7" w:rsidRPr="00BE712F" w:rsidRDefault="00DB2471" w:rsidP="00DB2471">
            <w:pPr>
              <w:spacing w:line="240" w:lineRule="auto"/>
              <w:ind w:hanging="57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Облицовка стен до 5 м.кв.</w:t>
            </w:r>
          </w:p>
        </w:tc>
        <w:tc>
          <w:tcPr>
            <w:tcW w:w="2268" w:type="dxa"/>
            <w:vAlign w:val="center"/>
          </w:tcPr>
          <w:p w:rsidR="00CB29C7" w:rsidRPr="00BE712F" w:rsidRDefault="00DB2471" w:rsidP="00DB2471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47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CB29C7" w:rsidRPr="00BE712F" w:rsidRDefault="00DB2471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47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CB29C7" w:rsidRPr="00BE712F" w:rsidRDefault="00CB29C7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2471" w:rsidRPr="00BE712F" w:rsidTr="005C209F">
        <w:tc>
          <w:tcPr>
            <w:tcW w:w="10207" w:type="dxa"/>
            <w:gridSpan w:val="5"/>
          </w:tcPr>
          <w:p w:rsidR="00DB2471" w:rsidRPr="00361303" w:rsidRDefault="00DB2471" w:rsidP="00FD41DA">
            <w:pPr>
              <w:numPr>
                <w:ilvl w:val="1"/>
                <w:numId w:val="15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Фасады и </w:t>
            </w:r>
            <w:r w:rsidR="00080FE6"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>наружные элементы</w:t>
            </w:r>
            <w:r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 </w:t>
            </w:r>
            <w:r w:rsidR="00080FE6"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>благоустройства зданий</w:t>
            </w:r>
            <w:r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 и сооружений</w:t>
            </w:r>
          </w:p>
        </w:tc>
      </w:tr>
      <w:tr w:rsidR="00CB29C7" w:rsidRPr="00BE712F" w:rsidTr="005C209F">
        <w:tc>
          <w:tcPr>
            <w:tcW w:w="662" w:type="dxa"/>
          </w:tcPr>
          <w:p w:rsidR="00CB29C7" w:rsidRPr="00BE712F" w:rsidRDefault="00026E1F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-</w:t>
            </w:r>
          </w:p>
        </w:tc>
        <w:tc>
          <w:tcPr>
            <w:tcW w:w="4679" w:type="dxa"/>
          </w:tcPr>
          <w:p w:rsidR="00CB29C7" w:rsidRPr="00BE712F" w:rsidRDefault="00026E1F" w:rsidP="00026E1F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Визуальный осмотр </w:t>
            </w:r>
          </w:p>
        </w:tc>
        <w:tc>
          <w:tcPr>
            <w:tcW w:w="2268" w:type="dxa"/>
            <w:vAlign w:val="center"/>
          </w:tcPr>
          <w:p w:rsidR="00CB29C7" w:rsidRPr="00BE712F" w:rsidRDefault="00CB29C7" w:rsidP="00DB2471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B29C7" w:rsidRPr="00BE712F" w:rsidRDefault="00397903" w:rsidP="001E7F6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Не </w:t>
            </w:r>
            <w:r w:rsidR="001E7F60">
              <w:rPr>
                <w:rFonts w:ascii="Tahoma" w:hAnsi="Tahoma" w:cs="Tahoma"/>
                <w:sz w:val="20"/>
                <w:szCs w:val="20"/>
              </w:rPr>
              <w:t>реже 1 раза в месяц</w:t>
            </w:r>
          </w:p>
        </w:tc>
        <w:tc>
          <w:tcPr>
            <w:tcW w:w="897" w:type="dxa"/>
          </w:tcPr>
          <w:p w:rsidR="00CB29C7" w:rsidRPr="00BE712F" w:rsidRDefault="00CB29C7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6E1F" w:rsidRPr="00BE712F" w:rsidTr="005C209F">
        <w:tc>
          <w:tcPr>
            <w:tcW w:w="662" w:type="dxa"/>
          </w:tcPr>
          <w:p w:rsidR="00026E1F" w:rsidRPr="00BE712F" w:rsidRDefault="00026E1F" w:rsidP="00026E1F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026E1F" w:rsidRPr="00BE712F" w:rsidRDefault="00026E1F" w:rsidP="00026E1F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DB2471">
              <w:rPr>
                <w:rFonts w:ascii="Tahoma" w:hAnsi="Tahoma" w:cs="Tahoma"/>
                <w:sz w:val="20"/>
                <w:szCs w:val="20"/>
              </w:rPr>
              <w:t>оддержание в надлежащем порядке отмостки зданий, водоотводящих лотков, при необходимости ремонт отдельных участков бетонного или асфальтового покрытия до 3 кв. м</w:t>
            </w:r>
          </w:p>
        </w:tc>
        <w:tc>
          <w:tcPr>
            <w:tcW w:w="2268" w:type="dxa"/>
            <w:vAlign w:val="center"/>
          </w:tcPr>
          <w:p w:rsidR="00026E1F" w:rsidRPr="00BE712F" w:rsidRDefault="00026E1F" w:rsidP="00026E1F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47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026E1F" w:rsidRPr="00BE712F" w:rsidRDefault="00026E1F" w:rsidP="00026E1F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47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026E1F" w:rsidRPr="00BE712F" w:rsidRDefault="00026E1F" w:rsidP="00026E1F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6E1F" w:rsidRPr="00BE712F" w:rsidTr="005C209F">
        <w:tc>
          <w:tcPr>
            <w:tcW w:w="662" w:type="dxa"/>
          </w:tcPr>
          <w:p w:rsidR="00026E1F" w:rsidRPr="00BE712F" w:rsidRDefault="00026E1F" w:rsidP="00026E1F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026E1F" w:rsidRPr="00BE712F" w:rsidRDefault="00026E1F" w:rsidP="00026E1F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080FE6">
              <w:rPr>
                <w:rFonts w:ascii="Tahoma" w:hAnsi="Tahoma" w:cs="Tahoma"/>
                <w:sz w:val="20"/>
                <w:szCs w:val="20"/>
              </w:rPr>
              <w:t xml:space="preserve">емонт облицовки цоколя из штучных материалов, </w:t>
            </w:r>
            <w:r w:rsidR="00107A6A" w:rsidRPr="00080FE6">
              <w:rPr>
                <w:rFonts w:ascii="Tahoma" w:hAnsi="Tahoma" w:cs="Tahoma"/>
                <w:sz w:val="20"/>
                <w:szCs w:val="20"/>
              </w:rPr>
              <w:t>керамических плит</w:t>
            </w:r>
            <w:r w:rsidRPr="00080FE6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107A6A" w:rsidRPr="00080FE6">
              <w:rPr>
                <w:rFonts w:ascii="Tahoma" w:hAnsi="Tahoma" w:cs="Tahoma"/>
                <w:sz w:val="20"/>
                <w:szCs w:val="20"/>
              </w:rPr>
              <w:t>камня до</w:t>
            </w:r>
            <w:r w:rsidRPr="00080FE6">
              <w:rPr>
                <w:rFonts w:ascii="Tahoma" w:hAnsi="Tahoma" w:cs="Tahoma"/>
                <w:sz w:val="20"/>
                <w:szCs w:val="20"/>
              </w:rPr>
              <w:t xml:space="preserve"> 1 кв.м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026E1F" w:rsidRPr="00BE712F" w:rsidRDefault="00026E1F" w:rsidP="00026E1F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80FE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026E1F" w:rsidRPr="00BE712F" w:rsidRDefault="00026E1F" w:rsidP="00026E1F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80FE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026E1F" w:rsidRPr="00BE712F" w:rsidRDefault="00026E1F" w:rsidP="00026E1F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6E1F" w:rsidRPr="00BE712F" w:rsidTr="005C209F">
        <w:tc>
          <w:tcPr>
            <w:tcW w:w="662" w:type="dxa"/>
          </w:tcPr>
          <w:p w:rsidR="00026E1F" w:rsidRPr="00BE712F" w:rsidRDefault="00026E1F" w:rsidP="00026E1F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026E1F" w:rsidRPr="00BE712F" w:rsidRDefault="00026E1F" w:rsidP="00026E1F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080FE6">
              <w:rPr>
                <w:rFonts w:ascii="Tahoma" w:hAnsi="Tahoma" w:cs="Tahoma"/>
                <w:sz w:val="20"/>
                <w:szCs w:val="20"/>
              </w:rPr>
              <w:t>оддержание в надлежащем порядке элементов забора, ворот, скамеек, штакетников, ограждений, бордюров, оборудованных площадок сбора бытовых отходов, при необходимости ремонт, подкраска до 10    кв.м.</w:t>
            </w:r>
          </w:p>
        </w:tc>
        <w:tc>
          <w:tcPr>
            <w:tcW w:w="2268" w:type="dxa"/>
            <w:vAlign w:val="center"/>
          </w:tcPr>
          <w:p w:rsidR="00026E1F" w:rsidRPr="00BE712F" w:rsidRDefault="00026E1F" w:rsidP="00026E1F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80FE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026E1F" w:rsidRPr="00BE712F" w:rsidRDefault="00026E1F" w:rsidP="00026E1F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80FE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026E1F" w:rsidRPr="00BE712F" w:rsidRDefault="00026E1F" w:rsidP="00026E1F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Очистка от пуха и пыли(грязи) внешних блоков кондиционеров</w:t>
            </w:r>
          </w:p>
        </w:tc>
        <w:tc>
          <w:tcPr>
            <w:tcW w:w="2268" w:type="dxa"/>
            <w:vAlign w:val="center"/>
          </w:tcPr>
          <w:p w:rsidR="00996379" w:rsidRPr="00B95F47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95F47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10207" w:type="dxa"/>
            <w:gridSpan w:val="5"/>
          </w:tcPr>
          <w:p w:rsidR="00996379" w:rsidRPr="00BE712F" w:rsidRDefault="00996379" w:rsidP="00996379">
            <w:pPr>
              <w:numPr>
                <w:ilvl w:val="0"/>
                <w:numId w:val="15"/>
              </w:num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74FC">
              <w:rPr>
                <w:rFonts w:ascii="Tahoma" w:hAnsi="Tahoma" w:cs="Tahoma"/>
                <w:b/>
                <w:sz w:val="20"/>
                <w:szCs w:val="20"/>
              </w:rPr>
              <w:t>Внутренние инженерные системы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996379" w:rsidRPr="00BE712F" w:rsidTr="005C209F">
        <w:tc>
          <w:tcPr>
            <w:tcW w:w="5341" w:type="dxa"/>
            <w:gridSpan w:val="2"/>
          </w:tcPr>
          <w:p w:rsidR="00996379" w:rsidRPr="00361303" w:rsidRDefault="00996379" w:rsidP="00996379">
            <w:pPr>
              <w:numPr>
                <w:ilvl w:val="1"/>
                <w:numId w:val="15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Система отопления 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</w:t>
            </w:r>
            <w:r w:rsidRPr="00CC74FC">
              <w:rPr>
                <w:rFonts w:ascii="Tahoma" w:hAnsi="Tahoma" w:cs="Tahoma"/>
                <w:sz w:val="20"/>
                <w:szCs w:val="20"/>
              </w:rPr>
              <w:t>из</w:t>
            </w:r>
            <w:r>
              <w:rPr>
                <w:rFonts w:ascii="Tahoma" w:hAnsi="Tahoma" w:cs="Tahoma"/>
                <w:sz w:val="20"/>
                <w:szCs w:val="20"/>
              </w:rPr>
              <w:t>уальный осмотр систем отопления</w:t>
            </w:r>
            <w:r w:rsidRPr="00CC74F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Не реже 1</w:t>
            </w:r>
            <w:r w:rsidRPr="00CC74FC">
              <w:rPr>
                <w:rFonts w:ascii="Tahoma" w:hAnsi="Tahoma" w:cs="Tahoma"/>
                <w:sz w:val="20"/>
                <w:szCs w:val="20"/>
              </w:rPr>
              <w:t xml:space="preserve"> раз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CC74F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в неделю 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B86D68">
              <w:rPr>
                <w:rFonts w:ascii="Tahoma" w:hAnsi="Tahoma" w:cs="Tahoma"/>
                <w:sz w:val="20"/>
                <w:szCs w:val="20"/>
              </w:rPr>
              <w:t>одготовка к отопительному периоду, в т.ч. слив и заполнение водой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Не реже 2-ух </w:t>
            </w:r>
            <w:r w:rsidRPr="00B86D68">
              <w:rPr>
                <w:rFonts w:ascii="Tahoma" w:hAnsi="Tahoma" w:cs="Tahoma"/>
                <w:sz w:val="20"/>
                <w:szCs w:val="20"/>
              </w:rPr>
              <w:t>раз в год –</w:t>
            </w:r>
            <w:r>
              <w:rPr>
                <w:rFonts w:ascii="Tahoma" w:hAnsi="Tahoma" w:cs="Tahoma"/>
                <w:sz w:val="20"/>
                <w:szCs w:val="20"/>
              </w:rPr>
              <w:t xml:space="preserve"> в начале отопительного сезона;       </w:t>
            </w:r>
            <w:r w:rsidRPr="00B86D68">
              <w:rPr>
                <w:rFonts w:ascii="Tahoma" w:hAnsi="Tahoma" w:cs="Tahoma"/>
                <w:sz w:val="20"/>
                <w:szCs w:val="20"/>
              </w:rPr>
              <w:t xml:space="preserve">конце отопительного периода 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       </w:t>
            </w:r>
            <w:r w:rsidRPr="00B86D68">
              <w:rPr>
                <w:rFonts w:ascii="Tahoma" w:hAnsi="Tahoma" w:cs="Tahoma"/>
                <w:sz w:val="20"/>
                <w:szCs w:val="20"/>
              </w:rPr>
              <w:t>или 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D314FE">
              <w:rPr>
                <w:rFonts w:ascii="Tahoma" w:hAnsi="Tahoma" w:cs="Tahoma"/>
                <w:sz w:val="20"/>
                <w:szCs w:val="20"/>
              </w:rPr>
              <w:t xml:space="preserve">егулировка/наладка гидравлических режимов с получением (при необходимости) от контрольных органов   акта готовности </w:t>
            </w:r>
            <w:proofErr w:type="spellStart"/>
            <w:r w:rsidRPr="00D314FE">
              <w:rPr>
                <w:rFonts w:ascii="Tahoma" w:hAnsi="Tahoma" w:cs="Tahoma"/>
                <w:sz w:val="20"/>
                <w:szCs w:val="20"/>
              </w:rPr>
              <w:t>теплосистем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Не реже 1-го </w:t>
            </w:r>
            <w:r w:rsidRPr="00D314FE">
              <w:rPr>
                <w:rFonts w:ascii="Tahoma" w:hAnsi="Tahoma" w:cs="Tahoma"/>
                <w:sz w:val="20"/>
                <w:szCs w:val="20"/>
              </w:rPr>
              <w:t>раз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D314FE">
              <w:rPr>
                <w:rFonts w:ascii="Tahoma" w:hAnsi="Tahoma" w:cs="Tahoma"/>
                <w:sz w:val="20"/>
                <w:szCs w:val="20"/>
              </w:rPr>
              <w:t xml:space="preserve"> в год – в начале отопительного периода или 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8D0D41">
              <w:rPr>
                <w:rFonts w:ascii="Tahoma" w:hAnsi="Tahoma" w:cs="Tahoma"/>
                <w:sz w:val="20"/>
                <w:szCs w:val="20"/>
              </w:rPr>
              <w:t>емонт и замена запорной и регулировочной аппаратуры, задвижек, кранов и т.д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D0D4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A17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8D0D41">
              <w:rPr>
                <w:rFonts w:ascii="Tahoma" w:hAnsi="Tahoma" w:cs="Tahoma"/>
                <w:sz w:val="20"/>
                <w:szCs w:val="20"/>
              </w:rPr>
              <w:t>одкраска отдельных участков трубопроводов и отопительных приборов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D0D4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A17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</w:t>
            </w:r>
            <w:r w:rsidRPr="00BA174A">
              <w:rPr>
                <w:rFonts w:ascii="Tahoma" w:hAnsi="Tahoma" w:cs="Tahoma"/>
                <w:sz w:val="20"/>
                <w:szCs w:val="20"/>
              </w:rPr>
              <w:t>осстановление нарушенной теплоизоляции – до 5 кв.м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A174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A17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BA174A">
              <w:rPr>
                <w:rFonts w:ascii="Tahoma" w:hAnsi="Tahoma" w:cs="Tahoma"/>
                <w:sz w:val="20"/>
                <w:szCs w:val="20"/>
              </w:rPr>
              <w:t>смотр, разборка и очистка грязевиков воздухосборников, компенсаторов, ремонт или замена регулирующих кранов, вентилей, задвижек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A174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Не реже 1-го </w:t>
            </w:r>
            <w:r w:rsidRPr="005A0B38">
              <w:rPr>
                <w:rFonts w:ascii="Tahoma" w:hAnsi="Tahoma" w:cs="Tahoma"/>
                <w:sz w:val="20"/>
                <w:szCs w:val="20"/>
              </w:rPr>
              <w:t>раз</w:t>
            </w:r>
            <w:r>
              <w:rPr>
                <w:rFonts w:ascii="Tahoma" w:hAnsi="Tahoma" w:cs="Tahoma"/>
                <w:sz w:val="20"/>
                <w:szCs w:val="20"/>
              </w:rPr>
              <w:t xml:space="preserve">а в </w:t>
            </w:r>
            <w:r w:rsidRPr="005A0B38">
              <w:rPr>
                <w:rFonts w:ascii="Tahoma" w:hAnsi="Tahoma" w:cs="Tahoma"/>
                <w:sz w:val="20"/>
                <w:szCs w:val="20"/>
              </w:rPr>
              <w:t>год – при подготовке к отопительному периоду или 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З</w:t>
            </w:r>
            <w:r w:rsidRPr="005A0B38">
              <w:rPr>
                <w:rFonts w:ascii="Tahoma" w:hAnsi="Tahoma" w:cs="Tahoma"/>
                <w:sz w:val="20"/>
                <w:szCs w:val="20"/>
              </w:rPr>
              <w:t>амена сгонов, муфт, отдельных секций отопительных приборов и небольших участков трубопроводов – до 5 м.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5A0B38">
              <w:rPr>
                <w:rFonts w:ascii="Tahoma" w:hAnsi="Tahoma" w:cs="Tahoma"/>
                <w:sz w:val="20"/>
                <w:szCs w:val="20"/>
              </w:rPr>
              <w:t xml:space="preserve">сварка или </w:t>
            </w:r>
            <w:proofErr w:type="spellStart"/>
            <w:r w:rsidRPr="005A0B38">
              <w:rPr>
                <w:rFonts w:ascii="Tahoma" w:hAnsi="Tahoma" w:cs="Tahoma"/>
                <w:sz w:val="20"/>
                <w:szCs w:val="20"/>
              </w:rPr>
              <w:t>подварка</w:t>
            </w:r>
            <w:proofErr w:type="spellEnd"/>
            <w:r w:rsidRPr="005A0B38">
              <w:rPr>
                <w:rFonts w:ascii="Tahoma" w:hAnsi="Tahoma" w:cs="Tahoma"/>
                <w:sz w:val="20"/>
                <w:szCs w:val="20"/>
              </w:rPr>
              <w:t xml:space="preserve"> отдельных стыков труб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A0B38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A0B38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</w:t>
            </w:r>
            <w:r w:rsidRPr="005A0B38">
              <w:rPr>
                <w:rFonts w:ascii="Tahoma" w:hAnsi="Tahoma" w:cs="Tahoma"/>
                <w:sz w:val="20"/>
                <w:szCs w:val="20"/>
              </w:rPr>
              <w:t>крепление расшатавшихся отопительных приборов, трубопроводов, устранение течей системы отопления путем подтягивания муфт, контргаек и т.д.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A0B38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A0B38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З</w:t>
            </w:r>
            <w:r w:rsidRPr="005A0B38">
              <w:rPr>
                <w:rFonts w:ascii="Tahoma" w:hAnsi="Tahoma" w:cs="Tahoma"/>
                <w:sz w:val="20"/>
                <w:szCs w:val="20"/>
              </w:rPr>
              <w:t>амена отопительных приборов при течи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A0B38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A0B38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5A0B38">
              <w:rPr>
                <w:rFonts w:ascii="Tahoma" w:hAnsi="Tahoma" w:cs="Tahoma"/>
                <w:sz w:val="20"/>
                <w:szCs w:val="20"/>
              </w:rPr>
              <w:t>одкраска трубопроводов, металлоконструкций, восстановление нарушенной теплоизоляции до 10%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A0B38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A0B38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rPr>
          <w:trHeight w:val="319"/>
        </w:trPr>
        <w:tc>
          <w:tcPr>
            <w:tcW w:w="10207" w:type="dxa"/>
            <w:gridSpan w:val="5"/>
            <w:vAlign w:val="center"/>
          </w:tcPr>
          <w:p w:rsidR="00996379" w:rsidRPr="00361303" w:rsidRDefault="00996379" w:rsidP="00996379">
            <w:pPr>
              <w:numPr>
                <w:ilvl w:val="1"/>
                <w:numId w:val="15"/>
              </w:numPr>
              <w:spacing w:line="240" w:lineRule="auto"/>
              <w:jc w:val="left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>Тепловые пункты в т.ч. бойлерные и/</w:t>
            </w:r>
            <w:r>
              <w:rPr>
                <w:rFonts w:ascii="Tahoma" w:hAnsi="Tahoma" w:cs="Tahoma"/>
                <w:b/>
                <w:i/>
                <w:sz w:val="20"/>
                <w:szCs w:val="20"/>
              </w:rPr>
              <w:t>и</w:t>
            </w:r>
            <w:r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>ли подводящие сети, включая узлы учета тепловой энергии</w:t>
            </w: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Визуальный осмотр.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Не реже 1 раза в месяц или по </w:t>
            </w:r>
            <w:r w:rsidRPr="00325897">
              <w:rPr>
                <w:rFonts w:ascii="Tahoma" w:hAnsi="Tahoma" w:cs="Tahoma"/>
                <w:sz w:val="20"/>
                <w:szCs w:val="20"/>
              </w:rPr>
              <w:t>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</w:t>
            </w:r>
            <w:r w:rsidRPr="00B406B2">
              <w:rPr>
                <w:rFonts w:ascii="Tahoma" w:hAnsi="Tahoma" w:cs="Tahoma"/>
                <w:sz w:val="20"/>
                <w:szCs w:val="20"/>
              </w:rPr>
              <w:t>странение течей оборудования ТП, ИТП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B5CB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66CCE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</w:t>
            </w:r>
            <w:r w:rsidRPr="00325897">
              <w:rPr>
                <w:rFonts w:ascii="Tahoma" w:hAnsi="Tahoma" w:cs="Tahoma"/>
                <w:sz w:val="20"/>
                <w:szCs w:val="20"/>
              </w:rPr>
              <w:t>абивка сальников, замена фланцев и зап</w:t>
            </w:r>
            <w:r>
              <w:rPr>
                <w:rFonts w:ascii="Tahoma" w:hAnsi="Tahoma" w:cs="Tahoma"/>
                <w:sz w:val="20"/>
                <w:szCs w:val="20"/>
              </w:rPr>
              <w:t>орной арматуры (задвижки, краны,</w:t>
            </w:r>
            <w:r w:rsidRPr="00325897">
              <w:rPr>
                <w:rFonts w:ascii="Tahoma" w:hAnsi="Tahoma" w:cs="Tahoma"/>
                <w:sz w:val="20"/>
                <w:szCs w:val="20"/>
              </w:rPr>
              <w:t xml:space="preserve"> вентили, обратные клапаны и пр.)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B5CB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По </w:t>
            </w:r>
            <w:r w:rsidRPr="00325897">
              <w:rPr>
                <w:rFonts w:ascii="Tahoma" w:hAnsi="Tahoma" w:cs="Tahoma"/>
                <w:sz w:val="20"/>
                <w:szCs w:val="20"/>
              </w:rPr>
              <w:t>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</w:t>
            </w:r>
            <w:r w:rsidRPr="00AB5CB6">
              <w:rPr>
                <w:rFonts w:ascii="Tahoma" w:hAnsi="Tahoma" w:cs="Tahoma"/>
                <w:sz w:val="20"/>
                <w:szCs w:val="20"/>
              </w:rPr>
              <w:t>крепление расшатавшихся трубопроводов, замена отдельных участков – до 1 п.м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B5CB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B5CB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AB5CB6">
              <w:rPr>
                <w:rFonts w:ascii="Tahoma" w:hAnsi="Tahoma" w:cs="Tahoma"/>
                <w:sz w:val="20"/>
                <w:szCs w:val="20"/>
              </w:rPr>
              <w:t>одкраска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B5CB6">
              <w:rPr>
                <w:rFonts w:ascii="Tahoma" w:hAnsi="Tahoma" w:cs="Tahoma"/>
                <w:sz w:val="20"/>
                <w:szCs w:val="20"/>
              </w:rPr>
              <w:t>трубопроводов, металлоконструкций, восстановление нарушенной теплоизоляции до 10%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B5CB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B5CB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107A6A">
              <w:rPr>
                <w:rFonts w:ascii="Tahoma" w:hAnsi="Tahoma" w:cs="Tahoma"/>
                <w:sz w:val="20"/>
                <w:szCs w:val="20"/>
              </w:rPr>
              <w:t xml:space="preserve">Подготовка теплового пункта (вкл. оборудование учета тепловой </w:t>
            </w:r>
            <w:r>
              <w:rPr>
                <w:rFonts w:ascii="Tahoma" w:hAnsi="Tahoma" w:cs="Tahoma"/>
                <w:sz w:val="20"/>
                <w:szCs w:val="20"/>
              </w:rPr>
              <w:t>энергии) к отопительному сезону.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C07E8">
              <w:rPr>
                <w:rFonts w:ascii="Tahoma" w:hAnsi="Tahoma" w:cs="Tahoma"/>
                <w:sz w:val="20"/>
                <w:szCs w:val="20"/>
              </w:rPr>
              <w:t>Не реже 1 раза в месяц или 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AC2035">
              <w:rPr>
                <w:rFonts w:ascii="Tahoma" w:hAnsi="Tahoma" w:cs="Tahoma"/>
                <w:sz w:val="20"/>
                <w:szCs w:val="20"/>
              </w:rPr>
              <w:t>Осмотр, разборка и очистка грязевиков, воздухосборников, компенсаторов, очистка бойлеров и змеевиков от накипи и отложений, мелкий ремонт насосных и моторных установок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C2035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C2035">
              <w:rPr>
                <w:rFonts w:ascii="Tahoma" w:hAnsi="Tahoma" w:cs="Tahoma"/>
                <w:sz w:val="20"/>
                <w:szCs w:val="20"/>
              </w:rPr>
              <w:t>Не реже 1-го раза в год – при подготовке к отопительному периоду или 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EA489B">
              <w:rPr>
                <w:rFonts w:ascii="Tahoma" w:hAnsi="Tahoma" w:cs="Tahoma"/>
                <w:sz w:val="20"/>
                <w:szCs w:val="20"/>
              </w:rPr>
              <w:t>Техническое обслуживание узлов учета тепловой энергии, в т.ч, ведение и сдача отчетов  объемов теплопотребления в теплоснабжающую организацию, включая ведение телеметрического учета и их мониторинговое обслуживание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A489B">
              <w:rPr>
                <w:rFonts w:ascii="Tahoma" w:hAnsi="Tahoma" w:cs="Tahoma"/>
                <w:sz w:val="20"/>
                <w:szCs w:val="20"/>
              </w:rPr>
              <w:t>1 раз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10207" w:type="dxa"/>
            <w:gridSpan w:val="5"/>
            <w:vAlign w:val="center"/>
          </w:tcPr>
          <w:p w:rsidR="00996379" w:rsidRPr="00361303" w:rsidRDefault="00996379" w:rsidP="00996379">
            <w:pPr>
              <w:numPr>
                <w:ilvl w:val="1"/>
                <w:numId w:val="15"/>
              </w:numPr>
              <w:spacing w:line="240" w:lineRule="auto"/>
              <w:jc w:val="left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>Системы внутренних сетей горячего, холодного водоснабжения канализации, сантехнического оборудования</w:t>
            </w: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B37125">
              <w:rPr>
                <w:rFonts w:ascii="Tahoma" w:hAnsi="Tahoma" w:cs="Tahoma"/>
                <w:sz w:val="20"/>
                <w:szCs w:val="20"/>
              </w:rPr>
              <w:t>Визуальные осмотры всех систем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Не реже 1 раза в месяц </w:t>
            </w:r>
            <w:r w:rsidRPr="00E66F12">
              <w:rPr>
                <w:rFonts w:ascii="Tahoma" w:hAnsi="Tahoma" w:cs="Tahoma"/>
                <w:sz w:val="20"/>
                <w:szCs w:val="20"/>
              </w:rPr>
              <w:t>или 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A2DCD">
              <w:rPr>
                <w:rFonts w:ascii="Tahoma" w:hAnsi="Tahoma" w:cs="Tahoma"/>
                <w:sz w:val="20"/>
                <w:szCs w:val="20"/>
              </w:rPr>
              <w:t>Устранение течей на сетях водоснабжения, канализации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A2DCD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A2DCD">
              <w:rPr>
                <w:rFonts w:ascii="Tahoma" w:hAnsi="Tahoma" w:cs="Tahoma"/>
                <w:sz w:val="20"/>
                <w:szCs w:val="20"/>
              </w:rPr>
              <w:t>Прочистка стояков и лежаков канализации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A2DCD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E67CF1">
              <w:rPr>
                <w:rFonts w:ascii="Tahoma" w:hAnsi="Tahoma" w:cs="Tahoma"/>
                <w:sz w:val="20"/>
                <w:szCs w:val="20"/>
              </w:rPr>
              <w:t>Замена прокладок в водопроводных кранах, запорной и регулировочной арматуры, устранение течей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67CF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E67CF1">
              <w:rPr>
                <w:rFonts w:ascii="Tahoma" w:hAnsi="Tahoma" w:cs="Tahoma"/>
                <w:sz w:val="20"/>
                <w:szCs w:val="20"/>
              </w:rPr>
              <w:t>Укрепление трубопроводов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67CF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E67CF1">
              <w:rPr>
                <w:rFonts w:ascii="Tahoma" w:hAnsi="Tahoma" w:cs="Tahoma"/>
                <w:sz w:val="20"/>
                <w:szCs w:val="20"/>
              </w:rPr>
              <w:t>Подкраска крепежей, металлоконструкций и трубопроводов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67CF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605537">
              <w:rPr>
                <w:rFonts w:ascii="Tahoma" w:hAnsi="Tahoma" w:cs="Tahoma"/>
                <w:sz w:val="20"/>
                <w:szCs w:val="20"/>
              </w:rPr>
              <w:t>Перебивка (набивка) сальников запорной и регулировочной арматуры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0553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605537">
              <w:rPr>
                <w:rFonts w:ascii="Tahoma" w:hAnsi="Tahoma" w:cs="Tahoma"/>
                <w:sz w:val="20"/>
                <w:szCs w:val="20"/>
              </w:rPr>
              <w:t>Смена небольших участков трубопроводов, восстановление нарушенной теплоизоляции - до 5 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6060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0553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605537">
              <w:rPr>
                <w:rFonts w:ascii="Tahoma" w:hAnsi="Tahoma" w:cs="Tahoma"/>
                <w:sz w:val="20"/>
                <w:szCs w:val="20"/>
              </w:rPr>
              <w:t xml:space="preserve">Сварка или </w:t>
            </w:r>
            <w:proofErr w:type="spellStart"/>
            <w:r w:rsidRPr="00605537">
              <w:rPr>
                <w:rFonts w:ascii="Tahoma" w:hAnsi="Tahoma" w:cs="Tahoma"/>
                <w:sz w:val="20"/>
                <w:szCs w:val="20"/>
              </w:rPr>
              <w:t>подварка</w:t>
            </w:r>
            <w:proofErr w:type="spellEnd"/>
            <w:r w:rsidRPr="00605537">
              <w:rPr>
                <w:rFonts w:ascii="Tahoma" w:hAnsi="Tahoma" w:cs="Tahoma"/>
                <w:sz w:val="20"/>
                <w:szCs w:val="20"/>
              </w:rPr>
              <w:t xml:space="preserve"> отдельных стыков стальных труб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6060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0553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064D2">
              <w:rPr>
                <w:rFonts w:ascii="Tahoma" w:hAnsi="Tahoma" w:cs="Tahoma"/>
                <w:sz w:val="20"/>
                <w:szCs w:val="20"/>
              </w:rPr>
              <w:t xml:space="preserve">Регулировка смывных бачков, замена </w:t>
            </w:r>
            <w:proofErr w:type="spellStart"/>
            <w:r w:rsidRPr="00D064D2">
              <w:rPr>
                <w:rFonts w:ascii="Tahoma" w:hAnsi="Tahoma" w:cs="Tahoma"/>
                <w:sz w:val="20"/>
                <w:szCs w:val="20"/>
              </w:rPr>
              <w:t>манжетов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6060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064D2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Установка, монтаж, укрепление санитарно-технических приборов, ремонт и замена арматуры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6060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Ремонт и замена арматуры в смесителях, кранах, замена душевых сеток, подводок к приборам, включая гибкие шланги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6060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C60601">
              <w:rPr>
                <w:rFonts w:ascii="Tahoma" w:hAnsi="Tahoma" w:cs="Tahoma"/>
                <w:sz w:val="20"/>
                <w:szCs w:val="20"/>
              </w:rPr>
              <w:t>Замена отдельных приборов (бачков, унитазов, умывальников, раковин, писсуаров и пр.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3026E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3026E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23026E">
              <w:rPr>
                <w:rFonts w:ascii="Tahoma" w:hAnsi="Tahoma" w:cs="Tahoma"/>
                <w:sz w:val="20"/>
                <w:szCs w:val="20"/>
              </w:rPr>
              <w:t>Снятие показаний с водомерных узлов, ведение журналов учета объемов водопотребления, с предоставлением данных в снабжающую организацию, включая ведение телеметрического учета и их мониторинговое обслуживание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3026E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23026E">
              <w:rPr>
                <w:rFonts w:ascii="Tahoma" w:hAnsi="Tahoma" w:cs="Tahoma"/>
                <w:sz w:val="20"/>
                <w:szCs w:val="20"/>
              </w:rPr>
              <w:t>Поверка контрольно-измерительных приборов, ремонт, замена при не ремонтопригодности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3026E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3026E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rPr>
          <w:trHeight w:val="266"/>
        </w:trPr>
        <w:tc>
          <w:tcPr>
            <w:tcW w:w="10207" w:type="dxa"/>
            <w:gridSpan w:val="5"/>
          </w:tcPr>
          <w:p w:rsidR="00996379" w:rsidRPr="00361303" w:rsidRDefault="00996379" w:rsidP="00996379">
            <w:pPr>
              <w:numPr>
                <w:ilvl w:val="1"/>
                <w:numId w:val="15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>Системы хозяйственно-бытовой и ливневой канализации</w:t>
            </w: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873514">
              <w:rPr>
                <w:rFonts w:ascii="Tahoma" w:hAnsi="Tahoma" w:cs="Tahoma"/>
                <w:sz w:val="20"/>
                <w:szCs w:val="20"/>
              </w:rPr>
              <w:t>Визуальный осмотр трубопроводов, в том числе раструбных соединений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Не реже </w:t>
            </w:r>
            <w:r w:rsidRPr="00873514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 xml:space="preserve">-го </w:t>
            </w:r>
            <w:r w:rsidRPr="00873514">
              <w:rPr>
                <w:rFonts w:ascii="Tahoma" w:hAnsi="Tahoma" w:cs="Tahoma"/>
                <w:sz w:val="20"/>
                <w:szCs w:val="20"/>
              </w:rPr>
              <w:t>раз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873514">
              <w:rPr>
                <w:rFonts w:ascii="Tahoma" w:hAnsi="Tahoma" w:cs="Tahoma"/>
                <w:sz w:val="20"/>
                <w:szCs w:val="20"/>
              </w:rPr>
              <w:t xml:space="preserve"> в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996379" w:rsidRPr="00B37125" w:rsidRDefault="00996379" w:rsidP="00996379">
            <w:pPr>
              <w:spacing w:line="240" w:lineRule="auto"/>
              <w:ind w:hanging="57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4120">
              <w:rPr>
                <w:rFonts w:ascii="Tahoma" w:hAnsi="Tahoma" w:cs="Tahoma"/>
                <w:sz w:val="20"/>
                <w:szCs w:val="20"/>
              </w:rPr>
              <w:t>Заделка раструбов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14608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4120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E73DE2">
              <w:rPr>
                <w:rFonts w:ascii="Tahoma" w:hAnsi="Tahoma" w:cs="Tahoma"/>
                <w:sz w:val="20"/>
                <w:szCs w:val="20"/>
              </w:rPr>
              <w:t xml:space="preserve">Проверка исправности канализационных </w:t>
            </w:r>
            <w:r>
              <w:rPr>
                <w:rFonts w:ascii="Tahoma" w:hAnsi="Tahoma" w:cs="Tahoma"/>
                <w:sz w:val="20"/>
                <w:szCs w:val="20"/>
              </w:rPr>
              <w:t>вытяжек.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73DE2">
              <w:rPr>
                <w:rFonts w:ascii="Tahoma" w:hAnsi="Tahoma" w:cs="Tahoma"/>
                <w:sz w:val="20"/>
                <w:szCs w:val="20"/>
              </w:rPr>
              <w:t>Не реже 1-го раз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E73DE2">
              <w:rPr>
                <w:rFonts w:ascii="Tahoma" w:hAnsi="Tahoma" w:cs="Tahoma"/>
                <w:sz w:val="20"/>
                <w:szCs w:val="20"/>
              </w:rPr>
              <w:t xml:space="preserve"> в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544ACA">
              <w:rPr>
                <w:rFonts w:ascii="Tahoma" w:hAnsi="Tahoma" w:cs="Tahoma"/>
                <w:sz w:val="20"/>
                <w:szCs w:val="20"/>
              </w:rPr>
              <w:t>Проверка состояния канализационных выпусков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E018F">
              <w:rPr>
                <w:rFonts w:ascii="Tahoma" w:hAnsi="Tahoma" w:cs="Tahoma"/>
                <w:sz w:val="20"/>
                <w:szCs w:val="20"/>
              </w:rPr>
              <w:t>Не реже 1-го раз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CE018F">
              <w:rPr>
                <w:rFonts w:ascii="Tahoma" w:hAnsi="Tahoma" w:cs="Tahoma"/>
                <w:sz w:val="20"/>
                <w:szCs w:val="20"/>
              </w:rPr>
              <w:t xml:space="preserve"> в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CE018F">
              <w:rPr>
                <w:rFonts w:ascii="Tahoma" w:hAnsi="Tahoma" w:cs="Tahoma"/>
                <w:sz w:val="20"/>
                <w:szCs w:val="20"/>
              </w:rPr>
              <w:t>Устранение засоров канализационных сетей, включая прочистку выпусков подвальной части здания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Устранение течей сетей канализации, прочистка сифонов, трапов, воронок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Смена небольших участков трубопроводов – до 5 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 xml:space="preserve">Сварка, </w:t>
            </w:r>
            <w:proofErr w:type="spellStart"/>
            <w:r w:rsidRPr="00E05981">
              <w:rPr>
                <w:rFonts w:ascii="Tahoma" w:hAnsi="Tahoma" w:cs="Tahoma"/>
                <w:sz w:val="20"/>
                <w:szCs w:val="20"/>
              </w:rPr>
              <w:t>подварка</w:t>
            </w:r>
            <w:proofErr w:type="spellEnd"/>
            <w:r w:rsidRPr="00E05981">
              <w:rPr>
                <w:rFonts w:ascii="Tahoma" w:hAnsi="Tahoma" w:cs="Tahoma"/>
                <w:sz w:val="20"/>
                <w:szCs w:val="20"/>
              </w:rPr>
              <w:t xml:space="preserve"> отдельных стыков стальных труб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Очистка колодцев, прочистка лотков, труб на наружных сетях канализации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rPr>
          <w:trHeight w:val="331"/>
        </w:trPr>
        <w:tc>
          <w:tcPr>
            <w:tcW w:w="10207" w:type="dxa"/>
            <w:gridSpan w:val="5"/>
            <w:vAlign w:val="center"/>
          </w:tcPr>
          <w:p w:rsidR="00996379" w:rsidRPr="00361303" w:rsidRDefault="00996379" w:rsidP="00996379">
            <w:pPr>
              <w:numPr>
                <w:ilvl w:val="1"/>
                <w:numId w:val="15"/>
              </w:numPr>
              <w:spacing w:line="240" w:lineRule="auto"/>
              <w:jc w:val="left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>Электрооборудование</w:t>
            </w: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5F302A">
              <w:rPr>
                <w:rFonts w:ascii="Tahoma" w:hAnsi="Tahoma" w:cs="Tahoma"/>
                <w:sz w:val="20"/>
                <w:szCs w:val="20"/>
              </w:rPr>
              <w:t>Замена перегоревших электроламп (в т.ч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5F302A">
              <w:rPr>
                <w:rFonts w:ascii="Tahoma" w:hAnsi="Tahoma" w:cs="Tahoma"/>
                <w:sz w:val="20"/>
                <w:szCs w:val="20"/>
              </w:rPr>
              <w:t xml:space="preserve"> дворовых ламп, ламп освещения фасадов), светильников, пускорегулирующей аппаратуры (ПРА)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F302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F302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07774A">
              <w:rPr>
                <w:rFonts w:ascii="Tahoma" w:hAnsi="Tahoma" w:cs="Tahoma"/>
                <w:sz w:val="20"/>
                <w:szCs w:val="20"/>
              </w:rPr>
              <w:t>Очистка светильников от загрязнений, контроль технического состояния и проверка работоспособности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7774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777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07774A">
              <w:rPr>
                <w:rFonts w:ascii="Tahoma" w:hAnsi="Tahoma" w:cs="Tahoma"/>
                <w:sz w:val="20"/>
                <w:szCs w:val="20"/>
              </w:rPr>
              <w:t>Ремонт, замена розеток и выключателей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7774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777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9C47DA">
              <w:rPr>
                <w:rFonts w:ascii="Tahoma" w:hAnsi="Tahoma" w:cs="Tahoma"/>
                <w:sz w:val="20"/>
                <w:szCs w:val="20"/>
              </w:rPr>
              <w:t>Мелкий ремонт электропроводки с заменой отдельных участков до 10 метров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C47D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C47D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9C47DA">
              <w:rPr>
                <w:rFonts w:ascii="Tahoma" w:hAnsi="Tahoma" w:cs="Tahoma"/>
                <w:sz w:val="20"/>
                <w:szCs w:val="20"/>
              </w:rPr>
              <w:t>Ревизия электродвигателей, автоматов и магнитных пускателей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C47D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C4CC6">
              <w:rPr>
                <w:rFonts w:ascii="Tahoma" w:hAnsi="Tahoma" w:cs="Tahoma"/>
                <w:sz w:val="20"/>
                <w:szCs w:val="20"/>
              </w:rPr>
              <w:t>Визуальная проверка и ревизия исправности цепей заземления электрооборудования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7190E">
              <w:rPr>
                <w:rFonts w:ascii="Tahoma" w:hAnsi="Tahoma" w:cs="Tahoma"/>
                <w:sz w:val="20"/>
                <w:szCs w:val="20"/>
              </w:rPr>
              <w:t xml:space="preserve">Не реже 1-го раза в квартал 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7190E">
              <w:rPr>
                <w:rFonts w:ascii="Tahoma" w:hAnsi="Tahoma" w:cs="Tahoma"/>
                <w:sz w:val="20"/>
                <w:szCs w:val="20"/>
              </w:rPr>
              <w:t>Очистка электрощитов от пыли и грязи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Не реже 1-го раза в квартал 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080E4A">
              <w:rPr>
                <w:rFonts w:ascii="Tahoma" w:hAnsi="Tahoma" w:cs="Tahoma"/>
                <w:sz w:val="20"/>
                <w:szCs w:val="20"/>
              </w:rPr>
              <w:t>Протяжка контактных болтовых соединений и их смазка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80E4A">
              <w:rPr>
                <w:rFonts w:ascii="Tahoma" w:hAnsi="Tahoma" w:cs="Tahoma"/>
                <w:sz w:val="20"/>
                <w:szCs w:val="20"/>
              </w:rPr>
              <w:t>Не реже 1-го раза в квартал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080E4A">
              <w:rPr>
                <w:rFonts w:ascii="Tahoma" w:hAnsi="Tahoma" w:cs="Tahoma"/>
                <w:sz w:val="20"/>
                <w:szCs w:val="20"/>
              </w:rPr>
              <w:t>Инструментальная проверка наличия нагрева контактов во всех аппаратах; с последующим устранением причины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80E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0B27BA">
              <w:rPr>
                <w:rFonts w:ascii="Tahoma" w:hAnsi="Tahoma" w:cs="Tahoma"/>
                <w:sz w:val="20"/>
                <w:szCs w:val="20"/>
              </w:rPr>
              <w:t>Выполнение соответствующих надписей и обозначений (маркировка) на щитах, аппаратах и т.д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B27B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0B27BA">
              <w:rPr>
                <w:rFonts w:ascii="Tahoma" w:hAnsi="Tahoma" w:cs="Tahoma"/>
                <w:sz w:val="20"/>
                <w:szCs w:val="20"/>
              </w:rPr>
              <w:t>Замена сигнальных ламп и ремонт ее арматуры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20EC0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B27B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020EC0">
              <w:rPr>
                <w:rFonts w:ascii="Tahoma" w:hAnsi="Tahoma" w:cs="Tahoma"/>
                <w:sz w:val="20"/>
                <w:szCs w:val="20"/>
              </w:rPr>
              <w:t>Замеры параметров напряжения со стороны питания в наиболее удаленных точках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20EC0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63C9C">
              <w:rPr>
                <w:rFonts w:ascii="Tahoma" w:hAnsi="Tahoma" w:cs="Tahoma"/>
                <w:sz w:val="20"/>
                <w:szCs w:val="20"/>
              </w:rPr>
              <w:t>Замена перегоревших ламп уличного освещения территорий и фасадов зданий (услуги автовышек или промышленных альпинистов оплачиваются отдельно)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63C9C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63C9C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rPr>
          <w:trHeight w:val="374"/>
        </w:trPr>
        <w:tc>
          <w:tcPr>
            <w:tcW w:w="10207" w:type="dxa"/>
            <w:gridSpan w:val="5"/>
          </w:tcPr>
          <w:p w:rsidR="00996379" w:rsidRPr="00BE712F" w:rsidRDefault="00996379" w:rsidP="00996379">
            <w:pPr>
              <w:spacing w:line="240" w:lineRule="auto"/>
              <w:ind w:left="360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Pr="008D2FA5">
              <w:rPr>
                <w:rFonts w:ascii="Tahoma" w:hAnsi="Tahoma" w:cs="Tahoma"/>
                <w:b/>
                <w:sz w:val="20"/>
                <w:szCs w:val="20"/>
              </w:rPr>
              <w:t>. Наружные инженерные системы</w:t>
            </w:r>
          </w:p>
        </w:tc>
      </w:tr>
      <w:tr w:rsidR="00996379" w:rsidRPr="00BE712F" w:rsidTr="005C209F">
        <w:tc>
          <w:tcPr>
            <w:tcW w:w="7609" w:type="dxa"/>
            <w:gridSpan w:val="3"/>
          </w:tcPr>
          <w:p w:rsidR="00996379" w:rsidRPr="0031490B" w:rsidRDefault="00996379" w:rsidP="00996379">
            <w:pPr>
              <w:numPr>
                <w:ilvl w:val="1"/>
                <w:numId w:val="16"/>
              </w:numPr>
              <w:spacing w:line="240" w:lineRule="auto"/>
              <w:jc w:val="left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31490B">
              <w:rPr>
                <w:rFonts w:ascii="Tahoma" w:hAnsi="Tahoma" w:cs="Tahoma"/>
                <w:b/>
                <w:i/>
                <w:sz w:val="20"/>
                <w:szCs w:val="20"/>
              </w:rPr>
              <w:t>Подводящая система центрального горячего водоснабжения (ЦГВС)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C4162B">
              <w:rPr>
                <w:rFonts w:ascii="Tahoma" w:hAnsi="Tahoma" w:cs="Tahoma"/>
                <w:sz w:val="20"/>
                <w:szCs w:val="20"/>
              </w:rPr>
              <w:t xml:space="preserve">Промывка и </w:t>
            </w:r>
            <w:proofErr w:type="spellStart"/>
            <w:r w:rsidRPr="00C4162B">
              <w:rPr>
                <w:rFonts w:ascii="Tahoma" w:hAnsi="Tahoma" w:cs="Tahoma"/>
                <w:sz w:val="20"/>
                <w:szCs w:val="20"/>
              </w:rPr>
              <w:t>опрессовка</w:t>
            </w:r>
            <w:proofErr w:type="spellEnd"/>
            <w:r w:rsidRPr="00C4162B">
              <w:rPr>
                <w:rFonts w:ascii="Tahoma" w:hAnsi="Tahoma" w:cs="Tahoma"/>
                <w:sz w:val="20"/>
                <w:szCs w:val="20"/>
              </w:rPr>
              <w:t xml:space="preserve"> сетей ГВС и при необходимости сдача надзорным органам;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Не реже 1-го раза в год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996379" w:rsidRPr="00B37125" w:rsidRDefault="00996379" w:rsidP="00996379">
            <w:pPr>
              <w:spacing w:line="240" w:lineRule="auto"/>
              <w:ind w:hanging="57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91296">
              <w:rPr>
                <w:rFonts w:ascii="Tahoma" w:hAnsi="Tahoma" w:cs="Tahoma"/>
                <w:sz w:val="20"/>
                <w:szCs w:val="20"/>
              </w:rPr>
              <w:t>Визуальный осмотр подводящей системы ЦГВС в границах балансовой принадлежности, включая камеры;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91296">
              <w:rPr>
                <w:rFonts w:ascii="Tahoma" w:hAnsi="Tahoma" w:cs="Tahoma"/>
                <w:sz w:val="20"/>
                <w:szCs w:val="20"/>
              </w:rPr>
              <w:t>Не реже 1-го раз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991296">
              <w:rPr>
                <w:rFonts w:ascii="Tahoma" w:hAnsi="Tahoma" w:cs="Tahoma"/>
                <w:sz w:val="20"/>
                <w:szCs w:val="20"/>
              </w:rPr>
              <w:t xml:space="preserve"> в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996379" w:rsidRPr="00B37125" w:rsidRDefault="00996379" w:rsidP="00996379">
            <w:pPr>
              <w:spacing w:line="240" w:lineRule="auto"/>
              <w:ind w:hanging="57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91296">
              <w:rPr>
                <w:rFonts w:ascii="Tahoma" w:hAnsi="Tahoma" w:cs="Tahoma"/>
                <w:sz w:val="20"/>
                <w:szCs w:val="20"/>
              </w:rPr>
              <w:t>Набивка сальников запорной арматуры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67D3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9129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7A0BDB">
              <w:rPr>
                <w:rFonts w:ascii="Tahoma" w:hAnsi="Tahoma" w:cs="Tahoma"/>
                <w:sz w:val="20"/>
                <w:szCs w:val="20"/>
              </w:rPr>
              <w:t>Ревизия, при необходимости разборка, ремонт вентилей, задвижек и другой запорной арматуры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67D3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A0BD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7A0BDB">
              <w:rPr>
                <w:rFonts w:ascii="Tahoma" w:hAnsi="Tahoma" w:cs="Tahoma"/>
                <w:sz w:val="20"/>
                <w:szCs w:val="20"/>
              </w:rPr>
              <w:t>Устранение протечек трубопроводов системы ЦГВС, подтягивание муфт, контргаек и т.д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1520E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C0D8D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FC0D8D">
              <w:rPr>
                <w:rFonts w:ascii="Tahoma" w:hAnsi="Tahoma" w:cs="Tahoma"/>
                <w:sz w:val="20"/>
                <w:szCs w:val="20"/>
              </w:rPr>
              <w:t xml:space="preserve">Смена фланцев, задвижек, участков труб длиной до 3 </w:t>
            </w:r>
            <w:proofErr w:type="spellStart"/>
            <w:r w:rsidRPr="00FC0D8D">
              <w:rPr>
                <w:rFonts w:ascii="Tahoma" w:hAnsi="Tahoma" w:cs="Tahoma"/>
                <w:sz w:val="20"/>
                <w:szCs w:val="20"/>
              </w:rPr>
              <w:t>пог</w:t>
            </w:r>
            <w:proofErr w:type="spellEnd"/>
            <w:r w:rsidRPr="00FC0D8D">
              <w:rPr>
                <w:rFonts w:ascii="Tahoma" w:hAnsi="Tahoma" w:cs="Tahoma"/>
                <w:sz w:val="20"/>
                <w:szCs w:val="20"/>
              </w:rPr>
              <w:t>. м. в сети ЦГВС с последующим восстановлением конструкций канала, теплоизоляции и благоустройства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1520E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C0D8D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10207" w:type="dxa"/>
            <w:gridSpan w:val="5"/>
          </w:tcPr>
          <w:p w:rsidR="00996379" w:rsidRPr="0031490B" w:rsidRDefault="00996379" w:rsidP="00996379">
            <w:pPr>
              <w:numPr>
                <w:ilvl w:val="1"/>
                <w:numId w:val="16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31490B">
              <w:rPr>
                <w:rFonts w:ascii="Tahoma" w:hAnsi="Tahoma" w:cs="Tahoma"/>
                <w:b/>
                <w:i/>
                <w:sz w:val="20"/>
                <w:szCs w:val="20"/>
              </w:rPr>
              <w:t>Наружные сети канализации</w:t>
            </w: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143026">
              <w:rPr>
                <w:rFonts w:ascii="Tahoma" w:hAnsi="Tahoma" w:cs="Tahoma"/>
                <w:sz w:val="20"/>
                <w:szCs w:val="20"/>
              </w:rPr>
              <w:t>Визуальный осмотр трассы канализации в границах балансовой принадлежности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E663A">
              <w:rPr>
                <w:rFonts w:ascii="Tahoma" w:hAnsi="Tahoma" w:cs="Tahoma"/>
                <w:sz w:val="20"/>
                <w:szCs w:val="20"/>
              </w:rPr>
              <w:t>Не реже 1-го  раз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EE663A">
              <w:rPr>
                <w:rFonts w:ascii="Tahoma" w:hAnsi="Tahoma" w:cs="Tahoma"/>
                <w:sz w:val="20"/>
                <w:szCs w:val="20"/>
              </w:rPr>
              <w:t xml:space="preserve"> в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143026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EE663A">
              <w:rPr>
                <w:rFonts w:ascii="Tahoma" w:hAnsi="Tahoma" w:cs="Tahoma"/>
                <w:sz w:val="20"/>
                <w:szCs w:val="20"/>
              </w:rPr>
              <w:t>Проверка исправности канализационных колодцев, люков и крышек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E663A">
              <w:rPr>
                <w:rFonts w:ascii="Tahoma" w:hAnsi="Tahoma" w:cs="Tahoma"/>
                <w:sz w:val="20"/>
                <w:szCs w:val="20"/>
              </w:rPr>
              <w:t>Не реже 1-го раза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в неделю 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435C2">
              <w:rPr>
                <w:rFonts w:ascii="Tahoma" w:hAnsi="Tahoma" w:cs="Tahoma"/>
                <w:sz w:val="20"/>
                <w:szCs w:val="20"/>
              </w:rPr>
              <w:t>Проверка состояния канализационных выпусков и колодцев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435C2">
              <w:rPr>
                <w:rFonts w:ascii="Tahoma" w:hAnsi="Tahoma" w:cs="Tahoma"/>
                <w:sz w:val="20"/>
                <w:szCs w:val="20"/>
              </w:rPr>
              <w:t>Не реже 1-го раза в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435C2">
              <w:rPr>
                <w:rFonts w:ascii="Tahoma" w:hAnsi="Tahoma" w:cs="Tahoma"/>
                <w:sz w:val="20"/>
                <w:szCs w:val="20"/>
              </w:rPr>
              <w:t>Устранение засоров канализационных сетей, включая прочистку выпусков, колодцев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1520E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435C2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867D3A">
              <w:rPr>
                <w:rFonts w:ascii="Tahoma" w:hAnsi="Tahoma" w:cs="Tahoma"/>
                <w:sz w:val="20"/>
                <w:szCs w:val="20"/>
              </w:rPr>
              <w:t>Замена поврежденных (с трещинами) канализационных люков, крышек. Участие в качестве представителя Заказчика при отборе проб из системы канализации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1520E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1520E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490138">
              <w:rPr>
                <w:rFonts w:ascii="Tahoma" w:hAnsi="Tahoma" w:cs="Tahoma"/>
                <w:sz w:val="20"/>
                <w:szCs w:val="20"/>
              </w:rPr>
              <w:t>Обслуживание насосных станций, канализационных перекачивающих насосов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490138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10207" w:type="dxa"/>
            <w:gridSpan w:val="5"/>
          </w:tcPr>
          <w:p w:rsidR="00996379" w:rsidRPr="0031490B" w:rsidRDefault="00996379" w:rsidP="00996379">
            <w:pPr>
              <w:numPr>
                <w:ilvl w:val="1"/>
                <w:numId w:val="16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31490B">
              <w:rPr>
                <w:rFonts w:ascii="Tahoma" w:hAnsi="Tahoma" w:cs="Tahoma"/>
                <w:b/>
                <w:i/>
                <w:sz w:val="20"/>
                <w:szCs w:val="20"/>
              </w:rPr>
              <w:t>Наружные сети водопровода</w:t>
            </w: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231DD1">
              <w:rPr>
                <w:rFonts w:ascii="Tahoma" w:hAnsi="Tahoma" w:cs="Tahoma"/>
                <w:sz w:val="20"/>
                <w:szCs w:val="20"/>
              </w:rPr>
              <w:t>Визуальный осмотр трассы водопровода в границах балансовой принадлежности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31DD1">
              <w:rPr>
                <w:rFonts w:ascii="Tahoma" w:hAnsi="Tahoma" w:cs="Tahoma"/>
                <w:sz w:val="20"/>
                <w:szCs w:val="20"/>
              </w:rPr>
              <w:t>Не реже 1-го раза в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231DD1">
              <w:rPr>
                <w:rFonts w:ascii="Tahoma" w:hAnsi="Tahoma" w:cs="Tahoma"/>
                <w:sz w:val="20"/>
                <w:szCs w:val="20"/>
              </w:rPr>
              <w:t>Проверка исправности водопроводных колодцев, люков и крышек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F259E">
              <w:rPr>
                <w:rFonts w:ascii="Tahoma" w:hAnsi="Tahoma" w:cs="Tahoma"/>
                <w:sz w:val="20"/>
                <w:szCs w:val="20"/>
              </w:rPr>
              <w:t>Не реже 1-го раза в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F259E">
              <w:rPr>
                <w:rFonts w:ascii="Tahoma" w:hAnsi="Tahoma" w:cs="Tahoma"/>
                <w:sz w:val="20"/>
                <w:szCs w:val="20"/>
              </w:rPr>
              <w:t>Ремонт или замена запорной арматуры в колодцах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F259E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F259E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5F15A5">
              <w:rPr>
                <w:rFonts w:ascii="Tahoma" w:hAnsi="Tahoma" w:cs="Tahoma"/>
                <w:sz w:val="20"/>
                <w:szCs w:val="20"/>
              </w:rPr>
              <w:t>Набивка сальников запорной арматуры в колодцах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F15A5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F15A5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5F15A5">
              <w:rPr>
                <w:rFonts w:ascii="Tahoma" w:hAnsi="Tahoma" w:cs="Tahoma"/>
                <w:sz w:val="20"/>
                <w:szCs w:val="20"/>
              </w:rPr>
              <w:t>Проверка состояния пожарных гидрантов в колодцах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F15A5">
              <w:rPr>
                <w:rFonts w:ascii="Tahoma" w:hAnsi="Tahoma" w:cs="Tahoma"/>
                <w:sz w:val="20"/>
                <w:szCs w:val="20"/>
              </w:rPr>
              <w:t>Не реже 1-го раза в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31490B">
              <w:rPr>
                <w:rFonts w:ascii="Tahoma" w:hAnsi="Tahoma" w:cs="Tahoma"/>
                <w:sz w:val="20"/>
                <w:szCs w:val="20"/>
              </w:rPr>
              <w:t>Замена поврежденных (с трещинами) водопроводных люков, крышек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1490B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1490B">
              <w:rPr>
                <w:rFonts w:ascii="Tahoma" w:hAnsi="Tahoma" w:cs="Tahoma"/>
                <w:sz w:val="20"/>
                <w:szCs w:val="20"/>
              </w:rPr>
              <w:t>Не реже 1-го раза в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31490B">
              <w:rPr>
                <w:rFonts w:ascii="Tahoma" w:hAnsi="Tahoma" w:cs="Tahoma"/>
                <w:sz w:val="20"/>
                <w:szCs w:val="20"/>
              </w:rPr>
              <w:t xml:space="preserve">Устранение протечек трубопроводов с заменой участков труб длиной до 2 </w:t>
            </w:r>
            <w:proofErr w:type="spellStart"/>
            <w:r w:rsidRPr="0031490B">
              <w:rPr>
                <w:rFonts w:ascii="Tahoma" w:hAnsi="Tahoma" w:cs="Tahoma"/>
                <w:sz w:val="20"/>
                <w:szCs w:val="20"/>
              </w:rPr>
              <w:t>пог</w:t>
            </w:r>
            <w:proofErr w:type="spellEnd"/>
            <w:r w:rsidRPr="0031490B">
              <w:rPr>
                <w:rFonts w:ascii="Tahoma" w:hAnsi="Tahoma" w:cs="Tahoma"/>
                <w:sz w:val="20"/>
                <w:szCs w:val="20"/>
              </w:rPr>
              <w:t>. м. с последующим восстановлением бла</w:t>
            </w:r>
            <w:r>
              <w:rPr>
                <w:rFonts w:ascii="Tahoma" w:hAnsi="Tahoma" w:cs="Tahoma"/>
                <w:sz w:val="20"/>
                <w:szCs w:val="20"/>
              </w:rPr>
              <w:t>гоустройст</w:t>
            </w:r>
            <w:r w:rsidRPr="0031490B">
              <w:rPr>
                <w:rFonts w:ascii="Tahoma" w:hAnsi="Tahoma" w:cs="Tahoma"/>
                <w:sz w:val="20"/>
                <w:szCs w:val="20"/>
              </w:rPr>
              <w:t>ва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1490B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1490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10207" w:type="dxa"/>
            <w:gridSpan w:val="5"/>
          </w:tcPr>
          <w:p w:rsidR="00996379" w:rsidRPr="0031490B" w:rsidRDefault="00996379" w:rsidP="00996379">
            <w:pPr>
              <w:numPr>
                <w:ilvl w:val="1"/>
                <w:numId w:val="16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31490B">
              <w:rPr>
                <w:rFonts w:ascii="Tahoma" w:hAnsi="Tahoma" w:cs="Tahoma"/>
                <w:b/>
                <w:i/>
                <w:sz w:val="20"/>
                <w:szCs w:val="20"/>
              </w:rPr>
              <w:t>Теплосеть, система отопления</w:t>
            </w: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4B2C9B">
              <w:rPr>
                <w:rFonts w:ascii="Tahoma" w:hAnsi="Tahoma" w:cs="Tahoma"/>
                <w:sz w:val="20"/>
                <w:szCs w:val="20"/>
              </w:rPr>
              <w:t>Визуальный осмотр подводящих теплосетей с камерами в границах балансовой принадлежности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Не реже 1-го раза </w:t>
            </w:r>
            <w:r w:rsidRPr="004B2C9B">
              <w:rPr>
                <w:rFonts w:ascii="Tahoma" w:hAnsi="Tahoma" w:cs="Tahoma"/>
                <w:sz w:val="20"/>
                <w:szCs w:val="20"/>
              </w:rPr>
              <w:t xml:space="preserve">в отопительный период 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Промывка и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опрессовка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сетей отопления и ГВС и при необходимости сдача надзорным органам.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679B3">
              <w:rPr>
                <w:rFonts w:ascii="Tahoma" w:hAnsi="Tahoma" w:cs="Tahoma"/>
                <w:sz w:val="20"/>
                <w:szCs w:val="20"/>
              </w:rPr>
              <w:t xml:space="preserve">Не реже 1-го раза в </w:t>
            </w:r>
            <w:r>
              <w:rPr>
                <w:rFonts w:ascii="Tahoma" w:hAnsi="Tahoma" w:cs="Tahoma"/>
                <w:sz w:val="20"/>
                <w:szCs w:val="20"/>
              </w:rPr>
              <w:t>год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679B3">
              <w:rPr>
                <w:rFonts w:ascii="Tahoma" w:hAnsi="Tahoma" w:cs="Tahoma"/>
                <w:sz w:val="20"/>
                <w:szCs w:val="20"/>
              </w:rPr>
              <w:t>Набивка сальников запорной арматуры теплосети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F396E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679B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9F396E">
              <w:rPr>
                <w:rFonts w:ascii="Tahoma" w:hAnsi="Tahoma" w:cs="Tahoma"/>
                <w:sz w:val="20"/>
                <w:szCs w:val="20"/>
              </w:rPr>
              <w:t>Осмотр, разборка и ремонт вентилей, задвижек, включая замену сальников наружных теплосетей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622C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F396E">
              <w:rPr>
                <w:rFonts w:ascii="Tahoma" w:hAnsi="Tahoma" w:cs="Tahoma"/>
                <w:sz w:val="20"/>
                <w:szCs w:val="20"/>
              </w:rPr>
              <w:t>Не реже 1-го раза в год</w:t>
            </w:r>
            <w:r>
              <w:rPr>
                <w:rFonts w:ascii="Tahoma" w:hAnsi="Tahoma" w:cs="Tahoma"/>
                <w:sz w:val="20"/>
                <w:szCs w:val="20"/>
              </w:rPr>
              <w:t xml:space="preserve"> при</w:t>
            </w:r>
            <w:r w:rsidRPr="009F396E">
              <w:rPr>
                <w:rFonts w:ascii="Tahoma" w:hAnsi="Tahoma" w:cs="Tahoma"/>
                <w:sz w:val="20"/>
                <w:szCs w:val="20"/>
              </w:rPr>
              <w:t xml:space="preserve"> подготовке к зиме или 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9F396E">
              <w:rPr>
                <w:rFonts w:ascii="Tahoma" w:hAnsi="Tahoma" w:cs="Tahoma"/>
                <w:sz w:val="20"/>
                <w:szCs w:val="20"/>
              </w:rPr>
              <w:t>Устранение протечек системы трубопроводов в открытой теплосети, включая замену неисправной запорной арматуры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622C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622C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8622CA">
              <w:rPr>
                <w:rFonts w:ascii="Tahoma" w:hAnsi="Tahoma" w:cs="Tahoma"/>
                <w:sz w:val="20"/>
                <w:szCs w:val="20"/>
              </w:rPr>
              <w:t xml:space="preserve">Смена фланцев, задвижек, замена участков труб длиной до 3 </w:t>
            </w:r>
            <w:proofErr w:type="spellStart"/>
            <w:r w:rsidRPr="008622CA">
              <w:rPr>
                <w:rFonts w:ascii="Tahoma" w:hAnsi="Tahoma" w:cs="Tahoma"/>
                <w:sz w:val="20"/>
                <w:szCs w:val="20"/>
              </w:rPr>
              <w:t>пог.м</w:t>
            </w:r>
            <w:proofErr w:type="spellEnd"/>
            <w:r w:rsidRPr="008622CA">
              <w:rPr>
                <w:rFonts w:ascii="Tahoma" w:hAnsi="Tahoma" w:cs="Tahoma"/>
                <w:sz w:val="20"/>
                <w:szCs w:val="20"/>
              </w:rPr>
              <w:t>.  в подземной теплосети, восстановлением конструкций  канала, теплоизоляции и  благоустройства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622C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622C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10207" w:type="dxa"/>
            <w:gridSpan w:val="5"/>
            <w:vAlign w:val="center"/>
          </w:tcPr>
          <w:p w:rsidR="00996379" w:rsidRPr="00BE712F" w:rsidRDefault="00996379" w:rsidP="00996379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54CD6">
              <w:rPr>
                <w:rFonts w:ascii="Tahoma" w:hAnsi="Tahoma" w:cs="Tahoma"/>
                <w:b/>
                <w:sz w:val="20"/>
                <w:szCs w:val="20"/>
              </w:rPr>
              <w:t>4. Прочие виды работ, услуг</w:t>
            </w: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354CD6">
              <w:rPr>
                <w:rFonts w:ascii="Tahoma" w:hAnsi="Tahoma" w:cs="Tahoma"/>
                <w:sz w:val="20"/>
                <w:szCs w:val="20"/>
              </w:rPr>
              <w:t>Мелкий ремонт погрузочно-разгрузочных площадок – до 5 кв.м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10D50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D6CD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354CD6">
              <w:rPr>
                <w:rFonts w:ascii="Tahoma" w:hAnsi="Tahoma" w:cs="Tahoma"/>
                <w:sz w:val="20"/>
                <w:szCs w:val="20"/>
              </w:rPr>
              <w:t>Мелкий ямочный ремонт покрытий (всех видов) прилегающих территорий – до 5 кв.м;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10D50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D6CD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354CD6">
              <w:rPr>
                <w:rFonts w:ascii="Tahoma" w:hAnsi="Tahoma" w:cs="Tahoma"/>
                <w:sz w:val="20"/>
                <w:szCs w:val="20"/>
              </w:rPr>
              <w:t>Мелкий ремонт мебели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D6CD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354CD6">
              <w:rPr>
                <w:rFonts w:ascii="Tahoma" w:hAnsi="Tahoma" w:cs="Tahoma"/>
                <w:sz w:val="20"/>
                <w:szCs w:val="20"/>
              </w:rPr>
              <w:t>Погрузочно-разгрузочные работы (перенос мебели и инвентаря, ТМЦ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D6CD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354CD6">
              <w:rPr>
                <w:rFonts w:ascii="Tahoma" w:hAnsi="Tahoma" w:cs="Tahoma"/>
                <w:sz w:val="20"/>
                <w:szCs w:val="20"/>
              </w:rPr>
              <w:t>Откачка воды из подвалов и колодцев канализации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D6CD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324C5" w:rsidRPr="005324C5" w:rsidRDefault="00D9717B" w:rsidP="005324C5">
      <w:pPr>
        <w:pStyle w:val="2"/>
        <w:numPr>
          <w:ilvl w:val="0"/>
          <w:numId w:val="15"/>
        </w:numPr>
        <w:spacing w:before="120" w:after="0"/>
        <w:rPr>
          <w:rFonts w:ascii="Tahoma" w:hAnsi="Tahoma" w:cs="Tahoma"/>
          <w:sz w:val="20"/>
          <w:szCs w:val="20"/>
        </w:rPr>
      </w:pPr>
      <w:bookmarkStart w:id="10" w:name="_Toc288823618"/>
      <w:bookmarkStart w:id="11" w:name="_Ref206928362"/>
      <w:bookmarkStart w:id="12" w:name="_Ref197829692"/>
      <w:bookmarkStart w:id="13" w:name="_Ref197828404"/>
      <w:bookmarkStart w:id="14" w:name="_Toc197775610"/>
      <w:bookmarkStart w:id="15" w:name="_Ref248747636"/>
      <w:bookmarkEnd w:id="6"/>
      <w:bookmarkEnd w:id="8"/>
      <w:bookmarkEnd w:id="9"/>
      <w:r w:rsidRPr="00E167D0">
        <w:rPr>
          <w:rFonts w:ascii="Tahoma" w:hAnsi="Tahoma" w:cs="Tahoma"/>
          <w:sz w:val="20"/>
          <w:szCs w:val="20"/>
        </w:rPr>
        <w:t>По</w:t>
      </w:r>
      <w:r w:rsidR="00ED68D2" w:rsidRPr="00E167D0">
        <w:rPr>
          <w:rFonts w:ascii="Tahoma" w:hAnsi="Tahoma" w:cs="Tahoma"/>
          <w:sz w:val="20"/>
          <w:szCs w:val="20"/>
        </w:rPr>
        <w:t xml:space="preserve"> арендованным помещениям</w:t>
      </w:r>
      <w:r w:rsidR="00F36EF5" w:rsidRPr="00E167D0">
        <w:rPr>
          <w:rFonts w:ascii="Tahoma" w:hAnsi="Tahoma" w:cs="Tahoma"/>
          <w:sz w:val="20"/>
          <w:szCs w:val="20"/>
        </w:rPr>
        <w:t>: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206"/>
        <w:gridCol w:w="2126"/>
        <w:gridCol w:w="1843"/>
        <w:gridCol w:w="1322"/>
      </w:tblGrid>
      <w:tr w:rsidR="00285A0A" w:rsidRPr="00F9100E" w:rsidTr="00405D89">
        <w:tc>
          <w:tcPr>
            <w:tcW w:w="710" w:type="dxa"/>
          </w:tcPr>
          <w:p w:rsidR="00285A0A" w:rsidRPr="00F9100E" w:rsidRDefault="00285A0A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F9100E">
              <w:rPr>
                <w:rFonts w:ascii="Tahoma" w:hAnsi="Tahoma" w:cs="Tahoma"/>
                <w:b/>
                <w:sz w:val="20"/>
                <w:szCs w:val="20"/>
              </w:rPr>
              <w:t>№ п\п</w:t>
            </w:r>
          </w:p>
        </w:tc>
        <w:tc>
          <w:tcPr>
            <w:tcW w:w="4206" w:type="dxa"/>
            <w:vAlign w:val="center"/>
          </w:tcPr>
          <w:p w:rsidR="00285A0A" w:rsidRPr="00F9100E" w:rsidRDefault="00285A0A" w:rsidP="0073480D">
            <w:pPr>
              <w:spacing w:line="240" w:lineRule="auto"/>
              <w:ind w:hanging="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9100E">
              <w:rPr>
                <w:rFonts w:ascii="Tahoma" w:hAnsi="Tahoma" w:cs="Tahoma"/>
                <w:b/>
                <w:sz w:val="20"/>
                <w:szCs w:val="20"/>
              </w:rPr>
              <w:t>Вид работ</w:t>
            </w:r>
          </w:p>
        </w:tc>
        <w:tc>
          <w:tcPr>
            <w:tcW w:w="2126" w:type="dxa"/>
            <w:vAlign w:val="center"/>
          </w:tcPr>
          <w:p w:rsidR="00285A0A" w:rsidRPr="00F9100E" w:rsidRDefault="00285A0A" w:rsidP="0073480D">
            <w:pPr>
              <w:spacing w:line="240" w:lineRule="auto"/>
              <w:ind w:hanging="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9100E">
              <w:rPr>
                <w:rFonts w:ascii="Tahoma" w:hAnsi="Tahoma" w:cs="Tahoma"/>
                <w:b/>
                <w:sz w:val="20"/>
                <w:szCs w:val="20"/>
              </w:rPr>
              <w:t>Материалы</w:t>
            </w:r>
          </w:p>
        </w:tc>
        <w:tc>
          <w:tcPr>
            <w:tcW w:w="1843" w:type="dxa"/>
            <w:vAlign w:val="center"/>
          </w:tcPr>
          <w:p w:rsidR="00285A0A" w:rsidRPr="00F9100E" w:rsidRDefault="00285A0A" w:rsidP="0073480D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9100E">
              <w:rPr>
                <w:rFonts w:ascii="Tahoma" w:hAnsi="Tahoma" w:cs="Tahoma"/>
                <w:b/>
                <w:sz w:val="20"/>
                <w:szCs w:val="20"/>
              </w:rPr>
              <w:t>Периодичность</w:t>
            </w:r>
          </w:p>
        </w:tc>
        <w:tc>
          <w:tcPr>
            <w:tcW w:w="1322" w:type="dxa"/>
            <w:vAlign w:val="center"/>
          </w:tcPr>
          <w:p w:rsidR="00285A0A" w:rsidRPr="00F9100E" w:rsidRDefault="00285A0A" w:rsidP="0073480D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9100E">
              <w:rPr>
                <w:rFonts w:ascii="Tahoma" w:hAnsi="Tahoma" w:cs="Tahoma"/>
                <w:b/>
                <w:sz w:val="20"/>
                <w:szCs w:val="20"/>
              </w:rPr>
              <w:t>Примечание</w:t>
            </w:r>
          </w:p>
        </w:tc>
      </w:tr>
      <w:tr w:rsidR="0073480D" w:rsidRPr="00F9100E" w:rsidTr="00405D89">
        <w:tc>
          <w:tcPr>
            <w:tcW w:w="10207" w:type="dxa"/>
            <w:gridSpan w:val="5"/>
          </w:tcPr>
          <w:p w:rsidR="0073480D" w:rsidRPr="00F9100E" w:rsidRDefault="00560F67" w:rsidP="00FD41DA">
            <w:pPr>
              <w:numPr>
                <w:ilvl w:val="0"/>
                <w:numId w:val="17"/>
              </w:numPr>
              <w:spacing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560F67">
              <w:rPr>
                <w:rFonts w:ascii="Tahoma" w:hAnsi="Tahoma" w:cs="Tahoma"/>
                <w:b/>
                <w:sz w:val="20"/>
                <w:szCs w:val="20"/>
              </w:rPr>
              <w:t>Общестроительные работы.</w:t>
            </w:r>
          </w:p>
        </w:tc>
      </w:tr>
      <w:tr w:rsidR="0073480D" w:rsidRPr="00F9100E" w:rsidTr="00405D89">
        <w:tc>
          <w:tcPr>
            <w:tcW w:w="710" w:type="dxa"/>
          </w:tcPr>
          <w:p w:rsidR="0073480D" w:rsidRPr="00F9100E" w:rsidRDefault="00292DEC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73480D" w:rsidRPr="00292DEC" w:rsidRDefault="00292DEC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292DEC">
              <w:rPr>
                <w:rFonts w:ascii="Tahoma" w:hAnsi="Tahoma" w:cs="Tahoma"/>
                <w:sz w:val="20"/>
                <w:szCs w:val="20"/>
              </w:rPr>
              <w:t>Выполнение мелкого косметического ремонта стен, потолков, пола, плинтуса дверей</w:t>
            </w:r>
          </w:p>
        </w:tc>
        <w:tc>
          <w:tcPr>
            <w:tcW w:w="2126" w:type="dxa"/>
            <w:vAlign w:val="center"/>
          </w:tcPr>
          <w:p w:rsidR="0073480D" w:rsidRPr="00292DEC" w:rsidRDefault="00292DEC" w:rsidP="00A10D50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92DEC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73480D" w:rsidRPr="00292DEC" w:rsidRDefault="00302844" w:rsidP="00302844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284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73480D" w:rsidRPr="00F9100E" w:rsidRDefault="0073480D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A10D50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  <w:vAlign w:val="center"/>
          </w:tcPr>
          <w:p w:rsidR="00292DEC" w:rsidRPr="00292DEC" w:rsidRDefault="00A10D50" w:rsidP="005E309A">
            <w:pPr>
              <w:spacing w:line="240" w:lineRule="auto"/>
              <w:ind w:hanging="8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10D50">
              <w:rPr>
                <w:rFonts w:ascii="Tahoma" w:hAnsi="Tahoma" w:cs="Tahoma"/>
                <w:sz w:val="20"/>
                <w:szCs w:val="20"/>
              </w:rPr>
              <w:t>Ремонт окон (остекление, замена отдельных частей оконных рам, скобяных изделий)</w:t>
            </w:r>
          </w:p>
        </w:tc>
        <w:tc>
          <w:tcPr>
            <w:tcW w:w="2126" w:type="dxa"/>
            <w:vAlign w:val="center"/>
          </w:tcPr>
          <w:p w:rsidR="00292DEC" w:rsidRPr="00292DEC" w:rsidRDefault="00A10D50" w:rsidP="005E309A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10D50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292DEC" w:rsidRDefault="00302844" w:rsidP="00302844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284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A10D50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  <w:vAlign w:val="center"/>
          </w:tcPr>
          <w:p w:rsidR="00292DEC" w:rsidRPr="00292DEC" w:rsidRDefault="00A10D50" w:rsidP="005E309A">
            <w:pPr>
              <w:spacing w:line="240" w:lineRule="auto"/>
              <w:ind w:hanging="8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Ремонт \ замена напольной </w:t>
            </w:r>
            <w:r w:rsidRPr="00A10D50">
              <w:rPr>
                <w:rFonts w:ascii="Tahoma" w:hAnsi="Tahoma" w:cs="Tahoma"/>
                <w:sz w:val="20"/>
                <w:szCs w:val="20"/>
              </w:rPr>
              <w:t>плитки</w:t>
            </w:r>
          </w:p>
        </w:tc>
        <w:tc>
          <w:tcPr>
            <w:tcW w:w="2126" w:type="dxa"/>
            <w:vAlign w:val="center"/>
          </w:tcPr>
          <w:p w:rsidR="00292DEC" w:rsidRPr="00292DEC" w:rsidRDefault="00A10D50" w:rsidP="005E309A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10D50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292DEC" w:rsidRDefault="00302844" w:rsidP="00302844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284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302844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  <w:vAlign w:val="center"/>
          </w:tcPr>
          <w:p w:rsidR="00292DEC" w:rsidRPr="00292DEC" w:rsidRDefault="00302844" w:rsidP="005E309A">
            <w:pPr>
              <w:spacing w:line="240" w:lineRule="auto"/>
              <w:ind w:hanging="8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2844">
              <w:rPr>
                <w:rFonts w:ascii="Tahoma" w:hAnsi="Tahoma" w:cs="Tahoma"/>
                <w:sz w:val="20"/>
                <w:szCs w:val="20"/>
              </w:rPr>
              <w:t>Утепление оконных и дверных проемов</w:t>
            </w:r>
          </w:p>
        </w:tc>
        <w:tc>
          <w:tcPr>
            <w:tcW w:w="2126" w:type="dxa"/>
            <w:vAlign w:val="center"/>
          </w:tcPr>
          <w:p w:rsidR="00292DEC" w:rsidRPr="00292DEC" w:rsidRDefault="00302844" w:rsidP="005E309A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2844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292DEC" w:rsidRDefault="00302844" w:rsidP="00302844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284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302844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  <w:vAlign w:val="center"/>
          </w:tcPr>
          <w:p w:rsidR="00292DEC" w:rsidRPr="00292DEC" w:rsidRDefault="00302844" w:rsidP="005E309A">
            <w:pPr>
              <w:spacing w:line="240" w:lineRule="auto"/>
              <w:ind w:hanging="8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2844">
              <w:rPr>
                <w:rFonts w:ascii="Tahoma" w:hAnsi="Tahoma" w:cs="Tahoma"/>
                <w:sz w:val="20"/>
                <w:szCs w:val="20"/>
              </w:rPr>
              <w:t>Частичные ремонт кровли</w:t>
            </w:r>
          </w:p>
        </w:tc>
        <w:tc>
          <w:tcPr>
            <w:tcW w:w="2126" w:type="dxa"/>
            <w:vAlign w:val="center"/>
          </w:tcPr>
          <w:p w:rsidR="00292DEC" w:rsidRPr="00292DEC" w:rsidRDefault="00302844" w:rsidP="005E309A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2844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292DEC" w:rsidRDefault="00302844" w:rsidP="00302844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284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E309A" w:rsidRPr="00F9100E" w:rsidTr="00405D89">
        <w:tc>
          <w:tcPr>
            <w:tcW w:w="710" w:type="dxa"/>
          </w:tcPr>
          <w:p w:rsidR="005E309A" w:rsidRDefault="005E309A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  <w:vAlign w:val="center"/>
          </w:tcPr>
          <w:p w:rsidR="005E309A" w:rsidRPr="00302844" w:rsidRDefault="005E309A" w:rsidP="005E309A">
            <w:pPr>
              <w:spacing w:line="240" w:lineRule="auto"/>
              <w:ind w:hanging="8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Укрепление и ремонт водосточных труб, колен и воронок.</w:t>
            </w:r>
          </w:p>
        </w:tc>
        <w:tc>
          <w:tcPr>
            <w:tcW w:w="2126" w:type="dxa"/>
            <w:vAlign w:val="center"/>
          </w:tcPr>
          <w:p w:rsidR="005E309A" w:rsidRPr="00302844" w:rsidRDefault="005E309A" w:rsidP="005E309A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5E309A" w:rsidRPr="00302844" w:rsidRDefault="005E309A" w:rsidP="00302844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5E309A" w:rsidRPr="00F9100E" w:rsidRDefault="005E309A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5E309A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-</w:t>
            </w:r>
          </w:p>
        </w:tc>
        <w:tc>
          <w:tcPr>
            <w:tcW w:w="4206" w:type="dxa"/>
            <w:vAlign w:val="center"/>
          </w:tcPr>
          <w:p w:rsidR="00292DEC" w:rsidRPr="00292DEC" w:rsidRDefault="005E309A" w:rsidP="005E309A">
            <w:pPr>
              <w:spacing w:line="240" w:lineRule="auto"/>
              <w:ind w:hanging="8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Установка/ремонт замков, защелок, ручек, доводчиков</w:t>
            </w:r>
          </w:p>
        </w:tc>
        <w:tc>
          <w:tcPr>
            <w:tcW w:w="2126" w:type="dxa"/>
            <w:vAlign w:val="center"/>
          </w:tcPr>
          <w:p w:rsidR="00292DEC" w:rsidRPr="00292DEC" w:rsidRDefault="005E309A" w:rsidP="005E309A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292DEC" w:rsidRDefault="005E309A" w:rsidP="005E309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5E309A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292DEC" w:rsidRDefault="005E309A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Текущий ремонт офисной мебели и хозяйственного инвентаря</w:t>
            </w:r>
          </w:p>
        </w:tc>
        <w:tc>
          <w:tcPr>
            <w:tcW w:w="2126" w:type="dxa"/>
            <w:vAlign w:val="center"/>
          </w:tcPr>
          <w:p w:rsidR="00292DEC" w:rsidRPr="00292DEC" w:rsidRDefault="005E309A" w:rsidP="005E309A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292DEC" w:rsidRDefault="005E309A" w:rsidP="005E309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5E309A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292DEC" w:rsidRDefault="005E309A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 xml:space="preserve">Укрепление </w:t>
            </w:r>
            <w:proofErr w:type="spellStart"/>
            <w:r w:rsidRPr="005E309A">
              <w:rPr>
                <w:rFonts w:ascii="Tahoma" w:hAnsi="Tahoma" w:cs="Tahoma"/>
                <w:sz w:val="20"/>
                <w:szCs w:val="20"/>
              </w:rPr>
              <w:t>флагодержателей</w:t>
            </w:r>
            <w:proofErr w:type="spellEnd"/>
            <w:r w:rsidRPr="005E309A">
              <w:rPr>
                <w:rFonts w:ascii="Tahoma" w:hAnsi="Tahoma" w:cs="Tahoma"/>
                <w:sz w:val="20"/>
                <w:szCs w:val="20"/>
              </w:rPr>
              <w:t>, иных конструкций.</w:t>
            </w:r>
          </w:p>
        </w:tc>
        <w:tc>
          <w:tcPr>
            <w:tcW w:w="2126" w:type="dxa"/>
          </w:tcPr>
          <w:p w:rsidR="00292DEC" w:rsidRPr="00292DEC" w:rsidRDefault="005E309A" w:rsidP="00274D6B">
            <w:pPr>
              <w:spacing w:line="240" w:lineRule="auto"/>
              <w:ind w:hanging="2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292DEC" w:rsidRDefault="005E309A" w:rsidP="005E309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5E309A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292DEC" w:rsidRDefault="005E309A" w:rsidP="007E30F2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Навеска жалюз</w:t>
            </w:r>
            <w:r w:rsidR="007E30F2">
              <w:rPr>
                <w:rFonts w:ascii="Tahoma" w:hAnsi="Tahoma" w:cs="Tahoma"/>
                <w:sz w:val="20"/>
                <w:szCs w:val="20"/>
              </w:rPr>
              <w:t>и</w:t>
            </w:r>
            <w:r w:rsidRPr="005E309A">
              <w:rPr>
                <w:rFonts w:ascii="Tahoma" w:hAnsi="Tahoma" w:cs="Tahoma"/>
                <w:sz w:val="20"/>
                <w:szCs w:val="20"/>
              </w:rPr>
              <w:t>, картин, плакатов, информационных досок, стендов, навигационных табличек и вывесок</w:t>
            </w:r>
            <w:r w:rsidR="007E30F2">
              <w:rPr>
                <w:rFonts w:ascii="Tahoma" w:hAnsi="Tahoma" w:cs="Tahoma"/>
                <w:sz w:val="20"/>
                <w:szCs w:val="20"/>
              </w:rPr>
              <w:t xml:space="preserve"> и др.</w:t>
            </w:r>
          </w:p>
        </w:tc>
        <w:tc>
          <w:tcPr>
            <w:tcW w:w="2126" w:type="dxa"/>
          </w:tcPr>
          <w:p w:rsidR="00292DEC" w:rsidRPr="00292DEC" w:rsidRDefault="00292DEC" w:rsidP="00274D6B">
            <w:pPr>
              <w:spacing w:line="240" w:lineRule="auto"/>
              <w:ind w:hanging="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292DEC" w:rsidRPr="00292DEC" w:rsidRDefault="005E309A" w:rsidP="005E309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E30F2" w:rsidRPr="00F9100E" w:rsidTr="00405D89">
        <w:tc>
          <w:tcPr>
            <w:tcW w:w="10207" w:type="dxa"/>
            <w:gridSpan w:val="5"/>
          </w:tcPr>
          <w:p w:rsidR="007E30F2" w:rsidRPr="00F9100E" w:rsidRDefault="007E30F2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7E30F2">
              <w:rPr>
                <w:rFonts w:ascii="Tahoma" w:hAnsi="Tahoma" w:cs="Tahoma"/>
                <w:b/>
                <w:sz w:val="20"/>
                <w:szCs w:val="20"/>
              </w:rPr>
              <w:t>2.</w:t>
            </w:r>
            <w:r w:rsidRPr="007E30F2">
              <w:rPr>
                <w:rFonts w:ascii="Tahoma" w:hAnsi="Tahoma" w:cs="Tahoma"/>
                <w:b/>
                <w:sz w:val="20"/>
                <w:szCs w:val="20"/>
              </w:rPr>
              <w:tab/>
              <w:t>Внутренние инженерные системы</w:t>
            </w:r>
          </w:p>
        </w:tc>
      </w:tr>
      <w:tr w:rsidR="00A84CE0" w:rsidRPr="00F9100E" w:rsidTr="00405D89">
        <w:tc>
          <w:tcPr>
            <w:tcW w:w="10207" w:type="dxa"/>
            <w:gridSpan w:val="5"/>
          </w:tcPr>
          <w:p w:rsidR="00A84CE0" w:rsidRPr="00F9100E" w:rsidRDefault="00A84CE0" w:rsidP="008F195F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A84CE0">
              <w:rPr>
                <w:rFonts w:ascii="Tahoma" w:hAnsi="Tahoma" w:cs="Tahoma"/>
                <w:b/>
                <w:i/>
                <w:sz w:val="20"/>
                <w:szCs w:val="20"/>
              </w:rPr>
              <w:t>2</w:t>
            </w:r>
            <w:r w:rsidRPr="00A84CE0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Pr="00A84CE0">
              <w:rPr>
                <w:rFonts w:ascii="Tahoma" w:hAnsi="Tahoma" w:cs="Tahoma"/>
                <w:b/>
                <w:i/>
                <w:sz w:val="20"/>
                <w:szCs w:val="20"/>
              </w:rPr>
              <w:t>1.</w:t>
            </w:r>
            <w:r w:rsidRPr="00A84CE0">
              <w:rPr>
                <w:rFonts w:ascii="Tahoma" w:hAnsi="Tahoma" w:cs="Tahoma"/>
                <w:b/>
                <w:i/>
                <w:sz w:val="20"/>
                <w:szCs w:val="20"/>
              </w:rPr>
              <w:tab/>
              <w:t>Система отопления</w:t>
            </w:r>
            <w:r w:rsidR="008F195F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 (центральная и автономная)</w:t>
            </w:r>
          </w:p>
        </w:tc>
      </w:tr>
      <w:tr w:rsidR="004C63F1" w:rsidRPr="00F9100E" w:rsidTr="00405D89">
        <w:tc>
          <w:tcPr>
            <w:tcW w:w="10207" w:type="dxa"/>
            <w:gridSpan w:val="5"/>
          </w:tcPr>
          <w:p w:rsidR="004C63F1" w:rsidRPr="00A84CE0" w:rsidRDefault="00474E38" w:rsidP="00274D6B">
            <w:pPr>
              <w:spacing w:line="240" w:lineRule="auto"/>
              <w:ind w:firstLine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474E38">
              <w:rPr>
                <w:rFonts w:ascii="Tahoma" w:hAnsi="Tahoma" w:cs="Tahoma"/>
                <w:b/>
                <w:i/>
                <w:sz w:val="20"/>
                <w:szCs w:val="20"/>
              </w:rPr>
              <w:t>2.2.</w:t>
            </w:r>
            <w:r w:rsidRPr="00474E38">
              <w:rPr>
                <w:rFonts w:ascii="Tahoma" w:hAnsi="Tahoma" w:cs="Tahoma"/>
                <w:b/>
                <w:i/>
                <w:sz w:val="20"/>
                <w:szCs w:val="20"/>
              </w:rPr>
              <w:tab/>
              <w:t>Тепловые пункты в т.ч. бойлерные и/</w:t>
            </w:r>
            <w:r w:rsidR="008F195F">
              <w:rPr>
                <w:rFonts w:ascii="Tahoma" w:hAnsi="Tahoma" w:cs="Tahoma"/>
                <w:b/>
                <w:i/>
                <w:sz w:val="20"/>
                <w:szCs w:val="20"/>
              </w:rPr>
              <w:t>и</w:t>
            </w:r>
            <w:r w:rsidRPr="00474E38">
              <w:rPr>
                <w:rFonts w:ascii="Tahoma" w:hAnsi="Tahoma" w:cs="Tahoma"/>
                <w:b/>
                <w:i/>
                <w:sz w:val="20"/>
                <w:szCs w:val="20"/>
              </w:rPr>
              <w:t>ли подводящие сети, включая узлы учета тепловой энергии</w:t>
            </w:r>
          </w:p>
        </w:tc>
      </w:tr>
      <w:tr w:rsidR="004C63F1" w:rsidRPr="00F9100E" w:rsidTr="00405D89">
        <w:tc>
          <w:tcPr>
            <w:tcW w:w="10207" w:type="dxa"/>
            <w:gridSpan w:val="5"/>
          </w:tcPr>
          <w:p w:rsidR="004C63F1" w:rsidRPr="00A84CE0" w:rsidRDefault="00474E38" w:rsidP="00274D6B">
            <w:pPr>
              <w:spacing w:line="240" w:lineRule="auto"/>
              <w:ind w:firstLine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474E38">
              <w:rPr>
                <w:rFonts w:ascii="Tahoma" w:hAnsi="Tahoma" w:cs="Tahoma"/>
                <w:b/>
                <w:i/>
                <w:sz w:val="20"/>
                <w:szCs w:val="20"/>
              </w:rPr>
              <w:t>2.3.</w:t>
            </w:r>
            <w:r w:rsidRPr="00474E38">
              <w:rPr>
                <w:rFonts w:ascii="Tahoma" w:hAnsi="Tahoma" w:cs="Tahoma"/>
                <w:b/>
                <w:i/>
                <w:sz w:val="20"/>
                <w:szCs w:val="20"/>
              </w:rPr>
              <w:tab/>
              <w:t>Системы внутренних сетей горячего, холодного водоснабжения канализации, сантехнического оборудования</w:t>
            </w:r>
          </w:p>
        </w:tc>
      </w:tr>
      <w:tr w:rsidR="004C63F1" w:rsidRPr="00F9100E" w:rsidTr="00405D89">
        <w:tc>
          <w:tcPr>
            <w:tcW w:w="10207" w:type="dxa"/>
            <w:gridSpan w:val="5"/>
          </w:tcPr>
          <w:p w:rsidR="004C63F1" w:rsidRPr="00A84CE0" w:rsidRDefault="00474E38" w:rsidP="00274D6B">
            <w:pPr>
              <w:spacing w:line="240" w:lineRule="auto"/>
              <w:ind w:firstLine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474E38">
              <w:rPr>
                <w:rFonts w:ascii="Tahoma" w:hAnsi="Tahoma" w:cs="Tahoma"/>
                <w:b/>
                <w:i/>
                <w:sz w:val="20"/>
                <w:szCs w:val="20"/>
              </w:rPr>
              <w:t>2.4.</w:t>
            </w:r>
            <w:r w:rsidRPr="00474E38">
              <w:rPr>
                <w:rFonts w:ascii="Tahoma" w:hAnsi="Tahoma" w:cs="Tahoma"/>
                <w:b/>
                <w:i/>
                <w:sz w:val="20"/>
                <w:szCs w:val="20"/>
              </w:rPr>
              <w:tab/>
              <w:t>Системы хозяйственно-бытовой и ливневой канализации</w:t>
            </w:r>
          </w:p>
        </w:tc>
      </w:tr>
      <w:tr w:rsidR="003926CD" w:rsidRPr="00F9100E" w:rsidTr="00405D89">
        <w:tc>
          <w:tcPr>
            <w:tcW w:w="710" w:type="dxa"/>
          </w:tcPr>
          <w:p w:rsidR="003926CD" w:rsidRPr="00474E38" w:rsidRDefault="003926CD" w:rsidP="00274D6B">
            <w:pPr>
              <w:spacing w:line="240" w:lineRule="auto"/>
              <w:ind w:firstLine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3926CD" w:rsidRPr="00474E38" w:rsidRDefault="003926CD" w:rsidP="00274D6B">
            <w:pPr>
              <w:spacing w:line="240" w:lineRule="auto"/>
              <w:ind w:firstLine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4C63F1">
              <w:rPr>
                <w:rFonts w:ascii="Tahoma" w:hAnsi="Tahoma" w:cs="Tahoma"/>
                <w:sz w:val="20"/>
                <w:szCs w:val="20"/>
              </w:rPr>
              <w:t xml:space="preserve">Визуальный осмотр </w:t>
            </w:r>
            <w:r>
              <w:rPr>
                <w:rFonts w:ascii="Tahoma" w:hAnsi="Tahoma" w:cs="Tahoma"/>
                <w:sz w:val="20"/>
                <w:szCs w:val="20"/>
              </w:rPr>
              <w:t xml:space="preserve">всех </w:t>
            </w:r>
            <w:r w:rsidRPr="004C63F1">
              <w:rPr>
                <w:rFonts w:ascii="Tahoma" w:hAnsi="Tahoma" w:cs="Tahoma"/>
                <w:sz w:val="20"/>
                <w:szCs w:val="20"/>
              </w:rPr>
              <w:t>систем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C63F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3926CD" w:rsidRPr="00474E38" w:rsidRDefault="003926CD" w:rsidP="00274D6B">
            <w:pPr>
              <w:spacing w:line="240" w:lineRule="auto"/>
              <w:ind w:firstLine="0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3926CD" w:rsidRPr="00474E38" w:rsidRDefault="003926CD" w:rsidP="00274D6B">
            <w:pPr>
              <w:spacing w:line="240" w:lineRule="auto"/>
              <w:ind w:firstLine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4C63F1">
              <w:rPr>
                <w:rFonts w:ascii="Tahoma" w:hAnsi="Tahoma" w:cs="Tahoma"/>
                <w:sz w:val="20"/>
                <w:szCs w:val="20"/>
              </w:rPr>
              <w:t>Не реже 1 раза в неделю</w:t>
            </w:r>
          </w:p>
        </w:tc>
        <w:tc>
          <w:tcPr>
            <w:tcW w:w="1322" w:type="dxa"/>
          </w:tcPr>
          <w:p w:rsidR="003926CD" w:rsidRPr="00474E38" w:rsidRDefault="003926CD" w:rsidP="00274D6B">
            <w:pPr>
              <w:spacing w:line="240" w:lineRule="auto"/>
              <w:ind w:firstLine="0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</w:tr>
      <w:tr w:rsidR="004C63F1" w:rsidRPr="00F9100E" w:rsidTr="00405D89">
        <w:tc>
          <w:tcPr>
            <w:tcW w:w="10207" w:type="dxa"/>
            <w:gridSpan w:val="5"/>
          </w:tcPr>
          <w:p w:rsidR="004C63F1" w:rsidRPr="00A84CE0" w:rsidRDefault="00474E38" w:rsidP="00274D6B">
            <w:pPr>
              <w:spacing w:line="240" w:lineRule="auto"/>
              <w:ind w:firstLine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474E38">
              <w:rPr>
                <w:rFonts w:ascii="Tahoma" w:hAnsi="Tahoma" w:cs="Tahoma"/>
                <w:b/>
                <w:i/>
                <w:sz w:val="20"/>
                <w:szCs w:val="20"/>
              </w:rPr>
              <w:t>2.5.</w:t>
            </w:r>
            <w:r w:rsidRPr="00474E38">
              <w:rPr>
                <w:rFonts w:ascii="Tahoma" w:hAnsi="Tahoma" w:cs="Tahoma"/>
                <w:b/>
                <w:i/>
                <w:sz w:val="20"/>
                <w:szCs w:val="20"/>
              </w:rPr>
              <w:tab/>
              <w:t>Электрооборудование</w:t>
            </w: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4C63F1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292DEC" w:rsidRDefault="004C63F1" w:rsidP="003926CD">
            <w:pPr>
              <w:spacing w:line="240" w:lineRule="auto"/>
              <w:ind w:hanging="8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4C63F1">
              <w:rPr>
                <w:rFonts w:ascii="Tahoma" w:hAnsi="Tahoma" w:cs="Tahoma"/>
                <w:sz w:val="20"/>
                <w:szCs w:val="20"/>
              </w:rPr>
              <w:tab/>
            </w:r>
            <w:r w:rsidR="003926CD" w:rsidRPr="003926CD">
              <w:rPr>
                <w:rFonts w:ascii="Tahoma" w:hAnsi="Tahoma" w:cs="Tahoma"/>
                <w:sz w:val="20"/>
                <w:szCs w:val="20"/>
              </w:rPr>
              <w:t xml:space="preserve">Смена перегоревших </w:t>
            </w:r>
            <w:proofErr w:type="spellStart"/>
            <w:r w:rsidR="003926CD" w:rsidRPr="003926CD">
              <w:rPr>
                <w:rFonts w:ascii="Tahoma" w:hAnsi="Tahoma" w:cs="Tahoma"/>
                <w:sz w:val="20"/>
                <w:szCs w:val="20"/>
              </w:rPr>
              <w:t>электролампочек</w:t>
            </w:r>
            <w:proofErr w:type="spellEnd"/>
            <w:r w:rsidR="003926CD" w:rsidRPr="003926CD">
              <w:rPr>
                <w:rFonts w:ascii="Tahoma" w:hAnsi="Tahoma" w:cs="Tahoma"/>
                <w:sz w:val="20"/>
                <w:szCs w:val="20"/>
              </w:rPr>
              <w:t>, люминесцентных ламп</w:t>
            </w:r>
            <w:r w:rsidR="0000738D">
              <w:rPr>
                <w:rFonts w:ascii="Tahoma" w:hAnsi="Tahoma" w:cs="Tahoma"/>
                <w:sz w:val="20"/>
                <w:szCs w:val="20"/>
              </w:rPr>
              <w:t>, светильников</w:t>
            </w:r>
            <w:r w:rsidR="003926CD" w:rsidRPr="003926CD">
              <w:rPr>
                <w:rFonts w:ascii="Tahoma" w:hAnsi="Tahoma" w:cs="Tahoma"/>
                <w:sz w:val="20"/>
                <w:szCs w:val="20"/>
              </w:rPr>
              <w:t xml:space="preserve"> в лестничных клетках, кабинетах, коридорах, технических подпольях и чердаках.</w:t>
            </w:r>
          </w:p>
        </w:tc>
        <w:tc>
          <w:tcPr>
            <w:tcW w:w="2126" w:type="dxa"/>
            <w:vAlign w:val="center"/>
          </w:tcPr>
          <w:p w:rsidR="00292DEC" w:rsidRPr="00292DEC" w:rsidRDefault="00DD6858" w:rsidP="00DD6858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D6858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292DEC" w:rsidRDefault="00DD6858" w:rsidP="00DD6858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D6858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DD6858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292DEC" w:rsidRDefault="00DD6858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DD6858">
              <w:rPr>
                <w:rFonts w:ascii="Tahoma" w:hAnsi="Tahoma" w:cs="Tahoma"/>
                <w:sz w:val="20"/>
                <w:szCs w:val="20"/>
              </w:rPr>
              <w:t>Устранение мелких неисправностей электропроводки, электроустановки, электрооборудования</w:t>
            </w:r>
          </w:p>
        </w:tc>
        <w:tc>
          <w:tcPr>
            <w:tcW w:w="2126" w:type="dxa"/>
            <w:vAlign w:val="center"/>
          </w:tcPr>
          <w:p w:rsidR="00292DEC" w:rsidRPr="00292DEC" w:rsidRDefault="00DD6858" w:rsidP="00CD0966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D6858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292DEC" w:rsidRDefault="00DD6858" w:rsidP="00CD096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D6858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CD0966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292DEC" w:rsidRDefault="00CD0966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CD0966">
              <w:rPr>
                <w:rFonts w:ascii="Tahoma" w:hAnsi="Tahoma" w:cs="Tahoma"/>
                <w:sz w:val="20"/>
                <w:szCs w:val="20"/>
              </w:rPr>
              <w:t xml:space="preserve">Смена (исправление) штепсельных розеток и выключателей, </w:t>
            </w:r>
            <w:proofErr w:type="spellStart"/>
            <w:r w:rsidRPr="00CD0966">
              <w:rPr>
                <w:rFonts w:ascii="Tahoma" w:hAnsi="Tahoma" w:cs="Tahoma"/>
                <w:sz w:val="20"/>
                <w:szCs w:val="20"/>
              </w:rPr>
              <w:t>ответвительных</w:t>
            </w:r>
            <w:proofErr w:type="spellEnd"/>
            <w:r w:rsidRPr="00CD0966">
              <w:rPr>
                <w:rFonts w:ascii="Tahoma" w:hAnsi="Tahoma" w:cs="Tahoma"/>
                <w:sz w:val="20"/>
                <w:szCs w:val="20"/>
              </w:rPr>
              <w:t xml:space="preserve"> коробок, автоматических выключателей, наконечников</w:t>
            </w:r>
          </w:p>
        </w:tc>
        <w:tc>
          <w:tcPr>
            <w:tcW w:w="2126" w:type="dxa"/>
            <w:vAlign w:val="center"/>
          </w:tcPr>
          <w:p w:rsidR="00292DEC" w:rsidRPr="00292DEC" w:rsidRDefault="00CD0966" w:rsidP="00CD0966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D096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292DEC" w:rsidRDefault="00CD0966" w:rsidP="00CD096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D096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CD0966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F9100E" w:rsidRDefault="00CD0966" w:rsidP="00274D6B">
            <w:pPr>
              <w:spacing w:line="240" w:lineRule="auto"/>
              <w:ind w:hanging="8"/>
              <w:rPr>
                <w:rFonts w:ascii="Tahoma" w:hAnsi="Tahoma" w:cs="Tahoma"/>
                <w:b/>
                <w:sz w:val="20"/>
                <w:szCs w:val="20"/>
              </w:rPr>
            </w:pPr>
            <w:r w:rsidRPr="00CD0966">
              <w:rPr>
                <w:rFonts w:ascii="Tahoma" w:hAnsi="Tahoma" w:cs="Tahoma"/>
                <w:sz w:val="20"/>
                <w:szCs w:val="20"/>
              </w:rPr>
              <w:t>Ремонт осветительных установок      (светильники, люстры и т.д.).</w:t>
            </w:r>
          </w:p>
        </w:tc>
        <w:tc>
          <w:tcPr>
            <w:tcW w:w="2126" w:type="dxa"/>
          </w:tcPr>
          <w:p w:rsidR="00292DEC" w:rsidRPr="00F9100E" w:rsidRDefault="00CD0966" w:rsidP="00274D6B">
            <w:pPr>
              <w:spacing w:line="240" w:lineRule="auto"/>
              <w:ind w:hanging="2"/>
              <w:rPr>
                <w:rFonts w:ascii="Tahoma" w:hAnsi="Tahoma" w:cs="Tahoma"/>
                <w:b/>
                <w:sz w:val="20"/>
                <w:szCs w:val="20"/>
              </w:rPr>
            </w:pPr>
            <w:r w:rsidRPr="00CD096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</w:tcPr>
          <w:p w:rsidR="00292DEC" w:rsidRPr="00F9100E" w:rsidRDefault="00406536" w:rsidP="00406536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406536" w:rsidRDefault="00406536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406536" w:rsidRDefault="00406536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>Замена предохранителей</w:t>
            </w:r>
          </w:p>
        </w:tc>
        <w:tc>
          <w:tcPr>
            <w:tcW w:w="2126" w:type="dxa"/>
          </w:tcPr>
          <w:p w:rsidR="00292DEC" w:rsidRPr="00406536" w:rsidRDefault="00406536" w:rsidP="00274D6B">
            <w:pPr>
              <w:spacing w:line="240" w:lineRule="auto"/>
              <w:ind w:hanging="2"/>
              <w:rPr>
                <w:rFonts w:ascii="Tahoma" w:hAnsi="Tahoma" w:cs="Tahoma"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</w:tcPr>
          <w:p w:rsidR="00292DEC" w:rsidRPr="00406536" w:rsidRDefault="00406536" w:rsidP="0040653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406536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406536" w:rsidRDefault="00406536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406536" w:rsidRDefault="00406536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>Снятие показаний счетчиков</w:t>
            </w:r>
          </w:p>
        </w:tc>
        <w:tc>
          <w:tcPr>
            <w:tcW w:w="2126" w:type="dxa"/>
          </w:tcPr>
          <w:p w:rsidR="00292DEC" w:rsidRPr="00406536" w:rsidRDefault="00406536" w:rsidP="00274D6B">
            <w:pPr>
              <w:spacing w:line="240" w:lineRule="auto"/>
              <w:ind w:hanging="2"/>
              <w:rPr>
                <w:rFonts w:ascii="Tahoma" w:hAnsi="Tahoma" w:cs="Tahoma"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406536" w:rsidRDefault="00406536" w:rsidP="0040653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406536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406536" w:rsidRDefault="00406536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406536" w:rsidRDefault="00406536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>Подтягивание гаек, винтов и болтов электрических соединений</w:t>
            </w:r>
          </w:p>
        </w:tc>
        <w:tc>
          <w:tcPr>
            <w:tcW w:w="2126" w:type="dxa"/>
            <w:vAlign w:val="center"/>
          </w:tcPr>
          <w:p w:rsidR="00292DEC" w:rsidRPr="00406536" w:rsidRDefault="00406536" w:rsidP="00406536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406536" w:rsidRDefault="00406536" w:rsidP="0040653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406536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406536" w:rsidRDefault="00E8211E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406536" w:rsidRDefault="00406536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 xml:space="preserve">Нахождение неисправностей в электрооборудовании, оргтехнике и </w:t>
            </w:r>
            <w:r w:rsidR="00E8211E">
              <w:rPr>
                <w:rFonts w:ascii="Tahoma" w:hAnsi="Tahoma" w:cs="Tahoma"/>
                <w:sz w:val="20"/>
                <w:szCs w:val="20"/>
              </w:rPr>
              <w:t>т.д.</w:t>
            </w:r>
          </w:p>
        </w:tc>
        <w:tc>
          <w:tcPr>
            <w:tcW w:w="2126" w:type="dxa"/>
          </w:tcPr>
          <w:p w:rsidR="00292DEC" w:rsidRPr="00406536" w:rsidRDefault="00292DEC" w:rsidP="00274D6B">
            <w:pPr>
              <w:spacing w:line="240" w:lineRule="auto"/>
              <w:ind w:hanging="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292DEC" w:rsidRPr="00406536" w:rsidRDefault="00E8211E" w:rsidP="00274D6B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E8211E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406536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57EC3" w:rsidRPr="00F9100E" w:rsidTr="00405D89">
        <w:tc>
          <w:tcPr>
            <w:tcW w:w="10207" w:type="dxa"/>
            <w:gridSpan w:val="5"/>
          </w:tcPr>
          <w:p w:rsidR="00857EC3" w:rsidRPr="00857EC3" w:rsidRDefault="00857EC3" w:rsidP="00274D6B">
            <w:pPr>
              <w:spacing w:line="240" w:lineRule="auto"/>
              <w:ind w:firstLine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857EC3">
              <w:rPr>
                <w:rFonts w:ascii="Tahoma" w:hAnsi="Tahoma" w:cs="Tahoma"/>
                <w:b/>
                <w:i/>
                <w:sz w:val="20"/>
                <w:szCs w:val="20"/>
              </w:rPr>
              <w:t>2.6. Сантехническое оборудование</w:t>
            </w:r>
          </w:p>
        </w:tc>
      </w:tr>
      <w:tr w:rsidR="00292DEC" w:rsidRPr="00F9100E" w:rsidTr="00405D89">
        <w:tc>
          <w:tcPr>
            <w:tcW w:w="710" w:type="dxa"/>
          </w:tcPr>
          <w:p w:rsidR="00292DEC" w:rsidRPr="00406536" w:rsidRDefault="00E4632F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406536" w:rsidRDefault="00857EC3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857EC3">
              <w:rPr>
                <w:rFonts w:ascii="Tahoma" w:hAnsi="Tahoma" w:cs="Tahoma"/>
                <w:sz w:val="20"/>
                <w:szCs w:val="20"/>
              </w:rPr>
              <w:t>Осмотр оборудования</w:t>
            </w:r>
            <w:r w:rsidR="00E4632F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E4632F" w:rsidRPr="00E4632F">
              <w:rPr>
                <w:rFonts w:ascii="Tahoma" w:hAnsi="Tahoma" w:cs="Tahoma"/>
                <w:sz w:val="20"/>
                <w:szCs w:val="20"/>
              </w:rPr>
              <w:t>Смеситель, гибкие шланги, сифоны, вентиль, обвязки</w:t>
            </w:r>
            <w:r w:rsidR="00E4632F">
              <w:rPr>
                <w:rFonts w:ascii="Tahoma" w:hAnsi="Tahoma" w:cs="Tahoma"/>
                <w:sz w:val="20"/>
                <w:szCs w:val="20"/>
              </w:rPr>
              <w:t>).</w:t>
            </w:r>
          </w:p>
        </w:tc>
        <w:tc>
          <w:tcPr>
            <w:tcW w:w="2126" w:type="dxa"/>
          </w:tcPr>
          <w:p w:rsidR="00292DEC" w:rsidRPr="00406536" w:rsidRDefault="00292DEC" w:rsidP="00274D6B">
            <w:pPr>
              <w:spacing w:line="240" w:lineRule="auto"/>
              <w:ind w:hanging="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292DEC" w:rsidRPr="00406536" w:rsidRDefault="00E4632F" w:rsidP="00274D6B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Не реже </w:t>
            </w:r>
            <w:r w:rsidRPr="00F9100E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-го</w:t>
            </w:r>
            <w:r w:rsidRPr="00F9100E">
              <w:rPr>
                <w:rFonts w:ascii="Tahoma" w:hAnsi="Tahoma" w:cs="Tahoma"/>
                <w:sz w:val="20"/>
                <w:szCs w:val="20"/>
              </w:rPr>
              <w:t xml:space="preserve"> раз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F9100E">
              <w:rPr>
                <w:rFonts w:ascii="Tahoma" w:hAnsi="Tahoma" w:cs="Tahoma"/>
                <w:sz w:val="20"/>
                <w:szCs w:val="20"/>
              </w:rPr>
              <w:t xml:space="preserve"> в неделю</w:t>
            </w:r>
          </w:p>
        </w:tc>
        <w:tc>
          <w:tcPr>
            <w:tcW w:w="1322" w:type="dxa"/>
          </w:tcPr>
          <w:p w:rsidR="00292DEC" w:rsidRPr="00406536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406536" w:rsidRDefault="00E4632F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406536" w:rsidRDefault="00E4632F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E4632F">
              <w:rPr>
                <w:rFonts w:ascii="Tahoma" w:hAnsi="Tahoma" w:cs="Tahoma"/>
                <w:sz w:val="20"/>
                <w:szCs w:val="20"/>
              </w:rPr>
              <w:t>Устранение течи водоразборной арматуры, смывных бачков, унитазов, душевых поддонов.</w:t>
            </w:r>
          </w:p>
        </w:tc>
        <w:tc>
          <w:tcPr>
            <w:tcW w:w="2126" w:type="dxa"/>
            <w:vAlign w:val="center"/>
          </w:tcPr>
          <w:p w:rsidR="00292DEC" w:rsidRPr="00406536" w:rsidRDefault="00E4632F" w:rsidP="00E4632F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4632F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406536" w:rsidRDefault="00E4632F" w:rsidP="00E4632F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4632F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406536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51762" w:rsidRPr="00BE712F" w:rsidRDefault="00285A0A" w:rsidP="00184A47">
      <w:pPr>
        <w:pStyle w:val="2"/>
        <w:numPr>
          <w:ilvl w:val="0"/>
          <w:numId w:val="17"/>
        </w:numPr>
        <w:spacing w:before="120" w:after="0"/>
        <w:ind w:left="-284" w:firstLine="568"/>
        <w:jc w:val="both"/>
        <w:rPr>
          <w:rFonts w:ascii="Tahoma" w:eastAsia="Arial Unicode MS" w:hAnsi="Tahoma" w:cs="Tahoma"/>
          <w:sz w:val="20"/>
          <w:szCs w:val="20"/>
        </w:rPr>
      </w:pPr>
      <w:r>
        <w:rPr>
          <w:rFonts w:ascii="Tahoma" w:eastAsia="Arial Unicode MS" w:hAnsi="Tahoma" w:cs="Tahoma"/>
          <w:sz w:val="20"/>
          <w:szCs w:val="20"/>
        </w:rPr>
        <w:t>П</w:t>
      </w:r>
      <w:r w:rsidR="00551762" w:rsidRPr="00BE712F">
        <w:rPr>
          <w:rFonts w:ascii="Tahoma" w:eastAsia="Arial Unicode MS" w:hAnsi="Tahoma" w:cs="Tahoma"/>
          <w:sz w:val="20"/>
          <w:szCs w:val="20"/>
        </w:rPr>
        <w:t xml:space="preserve">редельные сроки устранения неисправностей при выполнении технического </w:t>
      </w:r>
      <w:r w:rsidR="003B53BF" w:rsidRPr="00BE712F">
        <w:rPr>
          <w:rFonts w:ascii="Tahoma" w:eastAsia="Arial Unicode MS" w:hAnsi="Tahoma" w:cs="Tahoma"/>
          <w:sz w:val="20"/>
          <w:szCs w:val="20"/>
        </w:rPr>
        <w:t>обслуживания, текущего</w:t>
      </w:r>
      <w:r w:rsidR="00551762" w:rsidRPr="00BE712F">
        <w:rPr>
          <w:rFonts w:ascii="Tahoma" w:eastAsia="Arial Unicode MS" w:hAnsi="Tahoma" w:cs="Tahoma"/>
          <w:sz w:val="20"/>
          <w:szCs w:val="20"/>
        </w:rPr>
        <w:t>, внепланового (непредвиденного) ремонта отдельных частей зданий и их оборудования.</w:t>
      </w:r>
      <w:bookmarkEnd w:id="10"/>
    </w:p>
    <w:p w:rsidR="00551762" w:rsidRPr="00BE712F" w:rsidRDefault="00551762" w:rsidP="00551762">
      <w:pPr>
        <w:pStyle w:val="ConsPlusNonformat"/>
        <w:widowControl/>
        <w:jc w:val="both"/>
        <w:rPr>
          <w:rFonts w:ascii="Tahoma" w:hAnsi="Tahoma" w:cs="Tahoma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4"/>
        <w:gridCol w:w="2693"/>
      </w:tblGrid>
      <w:tr w:rsidR="00551762" w:rsidRPr="00BE712F" w:rsidTr="00405D89">
        <w:tc>
          <w:tcPr>
            <w:tcW w:w="7514" w:type="dxa"/>
            <w:vAlign w:val="center"/>
          </w:tcPr>
          <w:p w:rsidR="00551762" w:rsidRPr="00E34357" w:rsidRDefault="00551762" w:rsidP="006559C9">
            <w:pPr>
              <w:pStyle w:val="ConsPlusNonformat"/>
              <w:widowControl/>
              <w:jc w:val="center"/>
              <w:rPr>
                <w:rFonts w:ascii="Tahoma" w:hAnsi="Tahoma" w:cs="Tahoma"/>
                <w:b/>
                <w:i/>
              </w:rPr>
            </w:pPr>
            <w:r w:rsidRPr="00E34357">
              <w:rPr>
                <w:rFonts w:ascii="Tahoma" w:hAnsi="Tahoma" w:cs="Tahoma"/>
                <w:b/>
                <w:i/>
              </w:rPr>
              <w:t>Неисправности конструктивных элементов и оборудования</w:t>
            </w:r>
          </w:p>
        </w:tc>
        <w:tc>
          <w:tcPr>
            <w:tcW w:w="2693" w:type="dxa"/>
            <w:vAlign w:val="center"/>
          </w:tcPr>
          <w:p w:rsidR="00551762" w:rsidRPr="00E34357" w:rsidRDefault="00551762" w:rsidP="006559C9">
            <w:pPr>
              <w:pStyle w:val="ConsPlusNonformat"/>
              <w:widowControl/>
              <w:jc w:val="center"/>
              <w:rPr>
                <w:rFonts w:ascii="Tahoma" w:hAnsi="Tahoma" w:cs="Tahoma"/>
                <w:b/>
                <w:i/>
              </w:rPr>
            </w:pPr>
            <w:r w:rsidRPr="00E34357">
              <w:rPr>
                <w:rFonts w:ascii="Tahoma" w:hAnsi="Tahoma" w:cs="Tahoma"/>
                <w:b/>
                <w:i/>
              </w:rPr>
              <w:t>Предельный срок выполнения ремонта</w:t>
            </w:r>
          </w:p>
        </w:tc>
      </w:tr>
      <w:tr w:rsidR="00551762" w:rsidRPr="00BE712F" w:rsidTr="00405D89">
        <w:tc>
          <w:tcPr>
            <w:tcW w:w="7514" w:type="dxa"/>
            <w:tcBorders>
              <w:bottom w:val="single" w:sz="4" w:space="0" w:color="auto"/>
            </w:tcBorders>
          </w:tcPr>
          <w:p w:rsidR="00551762" w:rsidRPr="00BE712F" w:rsidRDefault="00551762" w:rsidP="00285A0A">
            <w:pPr>
              <w:pStyle w:val="ConsPlusNonformat"/>
              <w:widowControl/>
              <w:ind w:firstLine="567"/>
              <w:jc w:val="center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551762" w:rsidRPr="00BE712F" w:rsidRDefault="00551762" w:rsidP="006559C9">
            <w:pPr>
              <w:pStyle w:val="ConsPlusNonformat"/>
              <w:widowControl/>
              <w:jc w:val="center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>2</w:t>
            </w:r>
          </w:p>
        </w:tc>
      </w:tr>
      <w:tr w:rsidR="00551762" w:rsidRPr="00BE712F" w:rsidTr="00405D89">
        <w:tc>
          <w:tcPr>
            <w:tcW w:w="7514" w:type="dxa"/>
            <w:tcBorders>
              <w:right w:val="nil"/>
            </w:tcBorders>
            <w:vAlign w:val="center"/>
          </w:tcPr>
          <w:p w:rsidR="00551762" w:rsidRPr="00BE712F" w:rsidRDefault="00551762" w:rsidP="00E34357">
            <w:pPr>
              <w:pStyle w:val="ConsPlusNonformat"/>
              <w:widowControl/>
              <w:ind w:firstLine="567"/>
              <w:rPr>
                <w:rFonts w:ascii="Tahoma" w:hAnsi="Tahoma" w:cs="Tahoma"/>
                <w:b/>
              </w:rPr>
            </w:pPr>
            <w:r w:rsidRPr="00BE712F">
              <w:rPr>
                <w:rFonts w:ascii="Tahoma" w:hAnsi="Tahoma" w:cs="Tahoma"/>
                <w:b/>
              </w:rPr>
              <w:t>КРОВЛЯ</w:t>
            </w:r>
          </w:p>
        </w:tc>
        <w:tc>
          <w:tcPr>
            <w:tcW w:w="2693" w:type="dxa"/>
            <w:tcBorders>
              <w:left w:val="nil"/>
            </w:tcBorders>
          </w:tcPr>
          <w:p w:rsidR="00551762" w:rsidRPr="00BE712F" w:rsidRDefault="00551762" w:rsidP="00285A0A">
            <w:pPr>
              <w:pStyle w:val="ConsPlusNonformat"/>
              <w:widowControl/>
              <w:ind w:firstLine="567"/>
              <w:jc w:val="both"/>
              <w:rPr>
                <w:rFonts w:ascii="Tahoma" w:hAnsi="Tahoma" w:cs="Tahoma"/>
              </w:rPr>
            </w:pPr>
          </w:p>
        </w:tc>
      </w:tr>
      <w:tr w:rsidR="00551762" w:rsidRPr="00BE712F" w:rsidTr="00405D89">
        <w:tc>
          <w:tcPr>
            <w:tcW w:w="7514" w:type="dxa"/>
          </w:tcPr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Протечки в отдельных местах кровли    </w:t>
            </w:r>
          </w:p>
        </w:tc>
        <w:tc>
          <w:tcPr>
            <w:tcW w:w="2693" w:type="dxa"/>
          </w:tcPr>
          <w:p w:rsidR="00551762" w:rsidRPr="00BE712F" w:rsidRDefault="00C04AE9" w:rsidP="00307E1C">
            <w:pPr>
              <w:pStyle w:val="ConsPlusNonformat"/>
              <w:widowControl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Не более </w:t>
            </w:r>
            <w:r w:rsidR="00307E1C">
              <w:rPr>
                <w:rFonts w:ascii="Tahoma" w:hAnsi="Tahoma" w:cs="Tahoma"/>
              </w:rPr>
              <w:t>24</w:t>
            </w:r>
            <w:r>
              <w:rPr>
                <w:rFonts w:ascii="Tahoma" w:hAnsi="Tahoma" w:cs="Tahoma"/>
              </w:rPr>
              <w:t>-х часов</w:t>
            </w:r>
            <w:r w:rsidR="00551762" w:rsidRPr="00BE712F">
              <w:rPr>
                <w:rFonts w:ascii="Tahoma" w:hAnsi="Tahoma" w:cs="Tahoma"/>
              </w:rPr>
              <w:t xml:space="preserve">    </w:t>
            </w:r>
          </w:p>
        </w:tc>
      </w:tr>
      <w:tr w:rsidR="00551762" w:rsidRPr="00BE712F" w:rsidTr="00405D89">
        <w:tc>
          <w:tcPr>
            <w:tcW w:w="7514" w:type="dxa"/>
            <w:tcBorders>
              <w:bottom w:val="single" w:sz="4" w:space="0" w:color="auto"/>
            </w:tcBorders>
            <w:vAlign w:val="center"/>
          </w:tcPr>
          <w:p w:rsidR="00551762" w:rsidRPr="00BE712F" w:rsidRDefault="00551762" w:rsidP="006559C9">
            <w:pPr>
              <w:pStyle w:val="ConsPlusNonformat"/>
              <w:widowControl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Повреждения системы организованного водоотвода (водосточных труб, воронок, колен, </w:t>
            </w:r>
            <w:proofErr w:type="spellStart"/>
            <w:r w:rsidRPr="00BE712F">
              <w:rPr>
                <w:rFonts w:ascii="Tahoma" w:hAnsi="Tahoma" w:cs="Tahoma"/>
              </w:rPr>
              <w:t>отметов</w:t>
            </w:r>
            <w:proofErr w:type="spellEnd"/>
            <w:r w:rsidRPr="00BE712F">
              <w:rPr>
                <w:rFonts w:ascii="Tahoma" w:hAnsi="Tahoma" w:cs="Tahoma"/>
              </w:rPr>
              <w:t xml:space="preserve"> и пр., расстройство их </w:t>
            </w:r>
            <w:r w:rsidR="00402645">
              <w:rPr>
                <w:rFonts w:ascii="Tahoma" w:hAnsi="Tahoma" w:cs="Tahoma"/>
              </w:rPr>
              <w:t>кр</w:t>
            </w:r>
            <w:r w:rsidR="00402645" w:rsidRPr="00BE712F">
              <w:rPr>
                <w:rFonts w:ascii="Tahoma" w:hAnsi="Tahoma" w:cs="Tahoma"/>
              </w:rPr>
              <w:t xml:space="preserve">еплений)  </w:t>
            </w:r>
            <w:r w:rsidRPr="00BE712F">
              <w:rPr>
                <w:rFonts w:ascii="Tahoma" w:hAnsi="Tahoma" w:cs="Tahoma"/>
              </w:rPr>
              <w:t xml:space="preserve">                      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51762" w:rsidRPr="00BE712F" w:rsidRDefault="00551762" w:rsidP="00285A0A">
            <w:pPr>
              <w:pStyle w:val="ConsPlusNonformat"/>
              <w:widowControl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>5</w:t>
            </w:r>
            <w:r w:rsidR="00307E1C">
              <w:rPr>
                <w:rFonts w:ascii="Tahoma" w:hAnsi="Tahoma" w:cs="Tahoma"/>
              </w:rPr>
              <w:t xml:space="preserve"> суток</w:t>
            </w:r>
            <w:r w:rsidRPr="00BE712F">
              <w:rPr>
                <w:rFonts w:ascii="Tahoma" w:hAnsi="Tahoma" w:cs="Tahoma"/>
              </w:rPr>
              <w:t xml:space="preserve">        </w:t>
            </w:r>
          </w:p>
        </w:tc>
      </w:tr>
      <w:tr w:rsidR="00551762" w:rsidRPr="00BE712F" w:rsidTr="00405D89">
        <w:tc>
          <w:tcPr>
            <w:tcW w:w="7514" w:type="dxa"/>
            <w:tcBorders>
              <w:right w:val="nil"/>
            </w:tcBorders>
            <w:vAlign w:val="center"/>
          </w:tcPr>
          <w:p w:rsidR="00551762" w:rsidRPr="00BE712F" w:rsidRDefault="00551762" w:rsidP="00E34357">
            <w:pPr>
              <w:pStyle w:val="ConsPlusNonformat"/>
              <w:widowControl/>
              <w:ind w:firstLine="567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  <w:b/>
              </w:rPr>
              <w:t>СТЕНЫ</w:t>
            </w:r>
          </w:p>
        </w:tc>
        <w:tc>
          <w:tcPr>
            <w:tcW w:w="2693" w:type="dxa"/>
            <w:tcBorders>
              <w:left w:val="nil"/>
            </w:tcBorders>
          </w:tcPr>
          <w:p w:rsidR="00551762" w:rsidRPr="00BE712F" w:rsidRDefault="00551762" w:rsidP="00285A0A">
            <w:pPr>
              <w:pStyle w:val="ConsPlusNonformat"/>
              <w:widowControl/>
              <w:ind w:firstLine="567"/>
              <w:jc w:val="both"/>
              <w:rPr>
                <w:rFonts w:ascii="Tahoma" w:hAnsi="Tahoma" w:cs="Tahoma"/>
              </w:rPr>
            </w:pPr>
          </w:p>
        </w:tc>
      </w:tr>
      <w:tr w:rsidR="00551762" w:rsidRPr="00BE712F" w:rsidTr="00405D89">
        <w:tc>
          <w:tcPr>
            <w:tcW w:w="7514" w:type="dxa"/>
            <w:tcBorders>
              <w:bottom w:val="single" w:sz="4" w:space="0" w:color="auto"/>
            </w:tcBorders>
          </w:tcPr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lastRenderedPageBreak/>
              <w:t xml:space="preserve">Утрата связи отдельных кирпичей с     </w:t>
            </w:r>
          </w:p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кладкой наружных стен, угрожающая </w:t>
            </w:r>
            <w:proofErr w:type="gramStart"/>
            <w:r w:rsidRPr="00BE712F">
              <w:rPr>
                <w:rFonts w:ascii="Tahoma" w:hAnsi="Tahoma" w:cs="Tahoma"/>
              </w:rPr>
              <w:t>их  выпадением</w:t>
            </w:r>
            <w:proofErr w:type="gramEnd"/>
            <w:r w:rsidRPr="00BE712F">
              <w:rPr>
                <w:rFonts w:ascii="Tahoma" w:hAnsi="Tahoma" w:cs="Tahoma"/>
              </w:rPr>
              <w:t xml:space="preserve">.                           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551762" w:rsidRPr="00BE712F" w:rsidRDefault="00C04AE9" w:rsidP="00C04AE9">
            <w:pPr>
              <w:pStyle w:val="ConsPlusNonformat"/>
              <w:widowControl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Не более </w:t>
            </w:r>
            <w:r w:rsidR="00307E1C">
              <w:rPr>
                <w:rFonts w:ascii="Tahoma" w:hAnsi="Tahoma" w:cs="Tahoma"/>
              </w:rPr>
              <w:t>24</w:t>
            </w:r>
            <w:r>
              <w:rPr>
                <w:rFonts w:ascii="Tahoma" w:hAnsi="Tahoma" w:cs="Tahoma"/>
              </w:rPr>
              <w:t>-х</w:t>
            </w:r>
            <w:r w:rsidR="00307E1C">
              <w:rPr>
                <w:rFonts w:ascii="Tahoma" w:hAnsi="Tahoma" w:cs="Tahoma"/>
              </w:rPr>
              <w:t xml:space="preserve"> час</w:t>
            </w:r>
            <w:r>
              <w:rPr>
                <w:rFonts w:ascii="Tahoma" w:hAnsi="Tahoma" w:cs="Tahoma"/>
              </w:rPr>
              <w:t>ов</w:t>
            </w:r>
            <w:r w:rsidR="00307E1C">
              <w:rPr>
                <w:rFonts w:ascii="Tahoma" w:hAnsi="Tahoma" w:cs="Tahoma"/>
              </w:rPr>
              <w:t xml:space="preserve"> </w:t>
            </w:r>
            <w:r w:rsidR="00551762" w:rsidRPr="00BE712F">
              <w:rPr>
                <w:rFonts w:ascii="Tahoma" w:hAnsi="Tahoma" w:cs="Tahoma"/>
              </w:rPr>
              <w:t>(с немедле</w:t>
            </w:r>
            <w:r w:rsidR="00307E1C">
              <w:rPr>
                <w:rFonts w:ascii="Tahoma" w:hAnsi="Tahoma" w:cs="Tahoma"/>
              </w:rPr>
              <w:t>нным ограждением опасной зоны)</w:t>
            </w:r>
            <w:r w:rsidR="00551762" w:rsidRPr="00BE712F">
              <w:rPr>
                <w:rFonts w:ascii="Tahoma" w:hAnsi="Tahoma" w:cs="Tahoma"/>
              </w:rPr>
              <w:t xml:space="preserve"> </w:t>
            </w:r>
          </w:p>
        </w:tc>
      </w:tr>
      <w:tr w:rsidR="00551762" w:rsidRPr="00BE712F" w:rsidTr="00405D89">
        <w:tc>
          <w:tcPr>
            <w:tcW w:w="7514" w:type="dxa"/>
            <w:tcBorders>
              <w:right w:val="nil"/>
            </w:tcBorders>
            <w:vAlign w:val="center"/>
          </w:tcPr>
          <w:p w:rsidR="00551762" w:rsidRPr="00BE712F" w:rsidRDefault="00551762" w:rsidP="00E34357">
            <w:pPr>
              <w:pStyle w:val="ConsPlusNonformat"/>
              <w:widowControl/>
              <w:ind w:firstLine="567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  <w:b/>
              </w:rPr>
              <w:t>ОКОННЫЕ И ДВЕРНЫЕ</w:t>
            </w:r>
            <w:r w:rsidRPr="00BE712F">
              <w:rPr>
                <w:rFonts w:ascii="Tahoma" w:hAnsi="Tahoma" w:cs="Tahoma"/>
              </w:rPr>
              <w:t xml:space="preserve"> </w:t>
            </w:r>
            <w:r w:rsidR="00E34357" w:rsidRPr="00BE712F">
              <w:rPr>
                <w:rFonts w:ascii="Tahoma" w:hAnsi="Tahoma" w:cs="Tahoma"/>
                <w:b/>
              </w:rPr>
              <w:t>ЗАПОЛНЕНИЯ</w:t>
            </w:r>
          </w:p>
        </w:tc>
        <w:tc>
          <w:tcPr>
            <w:tcW w:w="2693" w:type="dxa"/>
            <w:tcBorders>
              <w:left w:val="nil"/>
            </w:tcBorders>
            <w:vAlign w:val="center"/>
          </w:tcPr>
          <w:p w:rsidR="00551762" w:rsidRPr="00BE712F" w:rsidRDefault="00551762" w:rsidP="00E34357">
            <w:pPr>
              <w:pStyle w:val="ConsPlusNonformat"/>
              <w:widowControl/>
              <w:ind w:firstLine="567"/>
              <w:rPr>
                <w:rFonts w:ascii="Tahoma" w:hAnsi="Tahoma" w:cs="Tahoma"/>
              </w:rPr>
            </w:pPr>
          </w:p>
        </w:tc>
      </w:tr>
      <w:tr w:rsidR="00551762" w:rsidRPr="00BE712F" w:rsidTr="00405D89">
        <w:tc>
          <w:tcPr>
            <w:tcW w:w="7514" w:type="dxa"/>
            <w:tcBorders>
              <w:bottom w:val="single" w:sz="4" w:space="0" w:color="auto"/>
            </w:tcBorders>
          </w:tcPr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Разбитые стекла и сорванные створки        оконных переплетов, форточек                         </w:t>
            </w:r>
          </w:p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В зимнее время                        </w:t>
            </w:r>
          </w:p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в летнее время                                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51762" w:rsidRPr="00BE712F" w:rsidRDefault="00551762" w:rsidP="00285A0A">
            <w:pPr>
              <w:pStyle w:val="ConsPlusNonformat"/>
              <w:widowControl/>
              <w:ind w:firstLine="567"/>
              <w:jc w:val="both"/>
              <w:rPr>
                <w:rFonts w:ascii="Tahoma" w:hAnsi="Tahoma" w:cs="Tahoma"/>
              </w:rPr>
            </w:pPr>
          </w:p>
          <w:p w:rsidR="00551762" w:rsidRPr="00BE712F" w:rsidRDefault="00C04AE9" w:rsidP="00285A0A">
            <w:pPr>
              <w:pStyle w:val="ConsPlusNonformat"/>
              <w:widowControl/>
              <w:ind w:firstLine="35"/>
              <w:jc w:val="both"/>
              <w:rPr>
                <w:rFonts w:ascii="Tahoma" w:hAnsi="Tahoma" w:cs="Tahoma"/>
              </w:rPr>
            </w:pPr>
            <w:r w:rsidRPr="00C04AE9">
              <w:rPr>
                <w:rFonts w:ascii="Tahoma" w:hAnsi="Tahoma" w:cs="Tahoma"/>
              </w:rPr>
              <w:t xml:space="preserve">Не более 24-х часов    </w:t>
            </w:r>
            <w:r w:rsidR="00551762" w:rsidRPr="00BE712F">
              <w:rPr>
                <w:rFonts w:ascii="Tahoma" w:hAnsi="Tahoma" w:cs="Tahoma"/>
              </w:rPr>
              <w:t xml:space="preserve"> </w:t>
            </w:r>
          </w:p>
          <w:p w:rsidR="00551762" w:rsidRPr="00BE712F" w:rsidRDefault="00F26992" w:rsidP="00F26992">
            <w:pPr>
              <w:pStyle w:val="ConsPlusNonformat"/>
              <w:widowControl/>
              <w:ind w:firstLine="35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72 часа</w:t>
            </w:r>
            <w:r w:rsidR="00551762" w:rsidRPr="00BE712F">
              <w:rPr>
                <w:rFonts w:ascii="Tahoma" w:hAnsi="Tahoma" w:cs="Tahoma"/>
              </w:rPr>
              <w:t xml:space="preserve">               </w:t>
            </w:r>
          </w:p>
        </w:tc>
      </w:tr>
      <w:tr w:rsidR="00551762" w:rsidRPr="00BE712F" w:rsidTr="00405D89">
        <w:tc>
          <w:tcPr>
            <w:tcW w:w="7514" w:type="dxa"/>
            <w:tcBorders>
              <w:right w:val="nil"/>
            </w:tcBorders>
          </w:tcPr>
          <w:p w:rsidR="00551762" w:rsidRPr="00BE712F" w:rsidRDefault="00551762" w:rsidP="00E34357">
            <w:pPr>
              <w:pStyle w:val="ConsPlusNonformat"/>
              <w:widowControl/>
              <w:ind w:firstLine="567"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  <w:b/>
              </w:rPr>
              <w:t xml:space="preserve">ВНУТРЕННЯЯ И </w:t>
            </w:r>
            <w:r w:rsidR="006559C9" w:rsidRPr="00BE712F">
              <w:rPr>
                <w:rFonts w:ascii="Tahoma" w:hAnsi="Tahoma" w:cs="Tahoma"/>
                <w:b/>
              </w:rPr>
              <w:t>НАРУЖНАЯ</w:t>
            </w:r>
            <w:r w:rsidR="006559C9" w:rsidRPr="006559C9">
              <w:rPr>
                <w:rFonts w:ascii="Tahoma" w:hAnsi="Tahoma" w:cs="Tahoma"/>
                <w:b/>
              </w:rPr>
              <w:t xml:space="preserve"> ОТДЕЛКА</w:t>
            </w:r>
            <w:r w:rsidR="00E34357" w:rsidRPr="00BE712F">
              <w:rPr>
                <w:rFonts w:ascii="Tahoma" w:hAnsi="Tahoma" w:cs="Tahoma"/>
              </w:rPr>
              <w:t xml:space="preserve">  </w:t>
            </w:r>
          </w:p>
        </w:tc>
        <w:tc>
          <w:tcPr>
            <w:tcW w:w="2693" w:type="dxa"/>
            <w:tcBorders>
              <w:left w:val="nil"/>
            </w:tcBorders>
          </w:tcPr>
          <w:p w:rsidR="00551762" w:rsidRPr="00BE712F" w:rsidRDefault="00551762" w:rsidP="00285A0A">
            <w:pPr>
              <w:pStyle w:val="ConsPlusNonformat"/>
              <w:widowControl/>
              <w:ind w:firstLine="567"/>
              <w:jc w:val="both"/>
              <w:rPr>
                <w:rFonts w:ascii="Tahoma" w:hAnsi="Tahoma" w:cs="Tahoma"/>
              </w:rPr>
            </w:pPr>
          </w:p>
        </w:tc>
      </w:tr>
      <w:tr w:rsidR="00551762" w:rsidRPr="00BE712F" w:rsidTr="00405D89">
        <w:tc>
          <w:tcPr>
            <w:tcW w:w="7514" w:type="dxa"/>
          </w:tcPr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Отслоение штукатурки потолка или верхней части стены, угрожающее ее </w:t>
            </w:r>
            <w:r w:rsidR="006559C9">
              <w:rPr>
                <w:rFonts w:ascii="Tahoma" w:hAnsi="Tahoma" w:cs="Tahoma"/>
              </w:rPr>
              <w:t>обрушению</w:t>
            </w:r>
            <w:r w:rsidR="006559C9" w:rsidRPr="00BE712F">
              <w:rPr>
                <w:rFonts w:ascii="Tahoma" w:hAnsi="Tahoma" w:cs="Tahoma"/>
              </w:rPr>
              <w:t xml:space="preserve"> </w:t>
            </w:r>
            <w:r w:rsidRPr="00BE712F">
              <w:rPr>
                <w:rFonts w:ascii="Tahoma" w:hAnsi="Tahoma" w:cs="Tahoma"/>
              </w:rPr>
              <w:t xml:space="preserve">                              </w:t>
            </w:r>
          </w:p>
        </w:tc>
        <w:tc>
          <w:tcPr>
            <w:tcW w:w="2693" w:type="dxa"/>
          </w:tcPr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>5 суток (с немедленным   принятием мер безопасности).</w:t>
            </w:r>
          </w:p>
        </w:tc>
      </w:tr>
      <w:tr w:rsidR="00551762" w:rsidRPr="00BE712F" w:rsidTr="00405D89">
        <w:trPr>
          <w:trHeight w:val="647"/>
        </w:trPr>
        <w:tc>
          <w:tcPr>
            <w:tcW w:w="7514" w:type="dxa"/>
            <w:tcBorders>
              <w:bottom w:val="single" w:sz="4" w:space="0" w:color="auto"/>
            </w:tcBorders>
          </w:tcPr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Нарушение связи наружной облицовки, а также лепных изделий, установленных на фасадах со </w:t>
            </w:r>
            <w:r w:rsidR="006559C9">
              <w:rPr>
                <w:rFonts w:ascii="Tahoma" w:hAnsi="Tahoma" w:cs="Tahoma"/>
              </w:rPr>
              <w:t>стенами</w:t>
            </w:r>
            <w:r w:rsidR="006559C9" w:rsidRPr="00BE712F">
              <w:rPr>
                <w:rFonts w:ascii="Tahoma" w:hAnsi="Tahoma" w:cs="Tahoma"/>
              </w:rPr>
              <w:t xml:space="preserve"> </w:t>
            </w:r>
            <w:r w:rsidRPr="00BE712F">
              <w:rPr>
                <w:rFonts w:ascii="Tahoma" w:hAnsi="Tahoma" w:cs="Tahoma"/>
              </w:rPr>
              <w:t xml:space="preserve">               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Немедленное принятие </w:t>
            </w:r>
            <w:r w:rsidR="00F26992" w:rsidRPr="00BE712F">
              <w:rPr>
                <w:rFonts w:ascii="Tahoma" w:hAnsi="Tahoma" w:cs="Tahoma"/>
              </w:rPr>
              <w:t>мер безопасности</w:t>
            </w:r>
            <w:r w:rsidRPr="00BE712F">
              <w:rPr>
                <w:rFonts w:ascii="Tahoma" w:hAnsi="Tahoma" w:cs="Tahoma"/>
              </w:rPr>
              <w:t xml:space="preserve">  </w:t>
            </w:r>
          </w:p>
        </w:tc>
      </w:tr>
      <w:tr w:rsidR="00551762" w:rsidRPr="00BE712F" w:rsidTr="00405D89">
        <w:tc>
          <w:tcPr>
            <w:tcW w:w="7514" w:type="dxa"/>
            <w:tcBorders>
              <w:right w:val="nil"/>
            </w:tcBorders>
            <w:vAlign w:val="center"/>
          </w:tcPr>
          <w:p w:rsidR="00551762" w:rsidRPr="00BE712F" w:rsidRDefault="00551762" w:rsidP="00E34357">
            <w:pPr>
              <w:pStyle w:val="ConsPlusNonformat"/>
              <w:widowControl/>
              <w:ind w:firstLine="567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  <w:b/>
              </w:rPr>
              <w:t>ПОЛЫ</w:t>
            </w:r>
            <w:r w:rsidRPr="00BE712F">
              <w:rPr>
                <w:rFonts w:ascii="Tahoma" w:hAnsi="Tahoma" w:cs="Tahoma"/>
              </w:rPr>
              <w:t xml:space="preserve">                              </w:t>
            </w:r>
          </w:p>
        </w:tc>
        <w:tc>
          <w:tcPr>
            <w:tcW w:w="2693" w:type="dxa"/>
            <w:tcBorders>
              <w:left w:val="nil"/>
            </w:tcBorders>
          </w:tcPr>
          <w:p w:rsidR="00551762" w:rsidRPr="00BE712F" w:rsidRDefault="00551762" w:rsidP="00285A0A">
            <w:pPr>
              <w:pStyle w:val="ConsPlusNonformat"/>
              <w:widowControl/>
              <w:ind w:firstLine="567"/>
              <w:jc w:val="both"/>
              <w:rPr>
                <w:rFonts w:ascii="Tahoma" w:hAnsi="Tahoma" w:cs="Tahoma"/>
              </w:rPr>
            </w:pPr>
          </w:p>
        </w:tc>
      </w:tr>
      <w:tr w:rsidR="00551762" w:rsidRPr="00BE712F" w:rsidTr="00405D89">
        <w:trPr>
          <w:trHeight w:val="615"/>
        </w:trPr>
        <w:tc>
          <w:tcPr>
            <w:tcW w:w="7514" w:type="dxa"/>
            <w:tcBorders>
              <w:bottom w:val="single" w:sz="4" w:space="0" w:color="auto"/>
            </w:tcBorders>
            <w:vAlign w:val="center"/>
          </w:tcPr>
          <w:p w:rsidR="00551762" w:rsidRPr="00BE712F" w:rsidRDefault="00551762" w:rsidP="00CE4D2C">
            <w:pPr>
              <w:pStyle w:val="ConsPlusNonformat"/>
              <w:widowControl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Протечки в перекрытиях, вызванные на              рушением водонепроницаемости гидроизоляции полов в санузлах             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551762" w:rsidRPr="00BE712F" w:rsidRDefault="00C04AE9" w:rsidP="00CE4D2C">
            <w:pPr>
              <w:pStyle w:val="ConsPlusNonformat"/>
              <w:widowControl/>
              <w:ind w:firstLine="35"/>
              <w:rPr>
                <w:rFonts w:ascii="Tahoma" w:hAnsi="Tahoma" w:cs="Tahoma"/>
              </w:rPr>
            </w:pPr>
            <w:r w:rsidRPr="00C04AE9">
              <w:rPr>
                <w:rFonts w:ascii="Tahoma" w:hAnsi="Tahoma" w:cs="Tahoma"/>
              </w:rPr>
              <w:t xml:space="preserve">Не более 24-х часов    </w:t>
            </w:r>
          </w:p>
        </w:tc>
      </w:tr>
      <w:tr w:rsidR="00551762" w:rsidRPr="00BE712F" w:rsidTr="00405D89">
        <w:tc>
          <w:tcPr>
            <w:tcW w:w="7514" w:type="dxa"/>
            <w:tcBorders>
              <w:right w:val="nil"/>
            </w:tcBorders>
          </w:tcPr>
          <w:p w:rsidR="00551762" w:rsidRPr="00BE712F" w:rsidRDefault="00551762" w:rsidP="00E34357">
            <w:pPr>
              <w:pStyle w:val="ConsPlusNonformat"/>
              <w:widowControl/>
              <w:ind w:firstLine="601"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  <w:b/>
              </w:rPr>
              <w:t>САНИТАРНО-ТЕХНИЧЕСКОЕ</w:t>
            </w:r>
            <w:r w:rsidRPr="00BE712F">
              <w:rPr>
                <w:rFonts w:ascii="Tahoma" w:hAnsi="Tahoma" w:cs="Tahoma"/>
              </w:rPr>
              <w:t xml:space="preserve"> </w:t>
            </w:r>
            <w:r w:rsidR="00E34357" w:rsidRPr="00BE712F">
              <w:rPr>
                <w:rFonts w:ascii="Tahoma" w:hAnsi="Tahoma" w:cs="Tahoma"/>
                <w:b/>
              </w:rPr>
              <w:t>ОБОРУДОВАНИЕ</w:t>
            </w:r>
          </w:p>
        </w:tc>
        <w:tc>
          <w:tcPr>
            <w:tcW w:w="2693" w:type="dxa"/>
            <w:tcBorders>
              <w:left w:val="nil"/>
            </w:tcBorders>
            <w:vAlign w:val="center"/>
          </w:tcPr>
          <w:p w:rsidR="00551762" w:rsidRPr="00BE712F" w:rsidRDefault="00551762" w:rsidP="00CE4D2C">
            <w:pPr>
              <w:pStyle w:val="ConsPlusNonformat"/>
              <w:widowControl/>
              <w:ind w:firstLine="567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   </w:t>
            </w:r>
          </w:p>
        </w:tc>
      </w:tr>
      <w:tr w:rsidR="00551762" w:rsidRPr="00BE712F" w:rsidTr="00405D89">
        <w:trPr>
          <w:trHeight w:val="569"/>
        </w:trPr>
        <w:tc>
          <w:tcPr>
            <w:tcW w:w="7514" w:type="dxa"/>
            <w:vAlign w:val="center"/>
          </w:tcPr>
          <w:p w:rsidR="00551762" w:rsidRPr="00BE712F" w:rsidRDefault="00551762" w:rsidP="003B53BF">
            <w:pPr>
              <w:pStyle w:val="ConsPlusNonformat"/>
              <w:widowControl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Течи в водопроводных кранах и в кранах                </w:t>
            </w:r>
            <w:r w:rsidR="006559C9">
              <w:rPr>
                <w:rFonts w:ascii="Tahoma" w:hAnsi="Tahoma" w:cs="Tahoma"/>
              </w:rPr>
              <w:t xml:space="preserve">    сливных бачков при унитазах</w:t>
            </w:r>
            <w:r w:rsidRPr="00BE712F">
              <w:rPr>
                <w:rFonts w:ascii="Tahoma" w:hAnsi="Tahoma" w:cs="Tahoma"/>
              </w:rPr>
              <w:t xml:space="preserve">                      </w:t>
            </w:r>
          </w:p>
        </w:tc>
        <w:tc>
          <w:tcPr>
            <w:tcW w:w="2693" w:type="dxa"/>
            <w:vAlign w:val="center"/>
          </w:tcPr>
          <w:p w:rsidR="00551762" w:rsidRPr="00BE712F" w:rsidRDefault="00C04AE9" w:rsidP="00CE4D2C">
            <w:pPr>
              <w:pStyle w:val="ConsPlusNonformat"/>
              <w:widowControl/>
              <w:rPr>
                <w:rFonts w:ascii="Tahoma" w:hAnsi="Tahoma" w:cs="Tahoma"/>
              </w:rPr>
            </w:pPr>
            <w:r w:rsidRPr="00C04AE9">
              <w:rPr>
                <w:rFonts w:ascii="Tahoma" w:hAnsi="Tahoma" w:cs="Tahoma"/>
              </w:rPr>
              <w:t xml:space="preserve">Не более 24-х часов    </w:t>
            </w:r>
          </w:p>
        </w:tc>
      </w:tr>
      <w:tr w:rsidR="00551762" w:rsidRPr="00BE712F" w:rsidTr="00405D89">
        <w:trPr>
          <w:trHeight w:val="775"/>
        </w:trPr>
        <w:tc>
          <w:tcPr>
            <w:tcW w:w="7514" w:type="dxa"/>
            <w:tcBorders>
              <w:bottom w:val="single" w:sz="4" w:space="0" w:color="auto"/>
            </w:tcBorders>
          </w:tcPr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Неисправности аварийного порядка трубопроводов и их сопряжений (с фитингами, арматурой и приборами водопровода, канализации, горячего водоснабжения, центрального отопления, газооборудования).                              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551762" w:rsidRPr="00BE712F" w:rsidRDefault="00551762" w:rsidP="00F26992">
            <w:pPr>
              <w:pStyle w:val="ConsPlusNonformat"/>
              <w:widowControl/>
              <w:ind w:firstLine="35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Немедленно      </w:t>
            </w:r>
          </w:p>
        </w:tc>
      </w:tr>
      <w:tr w:rsidR="00551762" w:rsidRPr="00BE712F" w:rsidTr="00405D89">
        <w:tc>
          <w:tcPr>
            <w:tcW w:w="7514" w:type="dxa"/>
            <w:tcBorders>
              <w:right w:val="nil"/>
            </w:tcBorders>
            <w:vAlign w:val="center"/>
          </w:tcPr>
          <w:p w:rsidR="00551762" w:rsidRPr="00BE712F" w:rsidRDefault="00551762" w:rsidP="00E34357">
            <w:pPr>
              <w:pStyle w:val="ConsPlusNonformat"/>
              <w:widowControl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  <w:b/>
              </w:rPr>
              <w:t xml:space="preserve">         ЭЛЕКТРООБОРУДОВАНИЕ</w:t>
            </w:r>
            <w:r w:rsidRPr="00BE712F">
              <w:rPr>
                <w:rFonts w:ascii="Tahoma" w:hAnsi="Tahoma" w:cs="Tahoma"/>
              </w:rPr>
              <w:t xml:space="preserve">                       </w:t>
            </w:r>
          </w:p>
        </w:tc>
        <w:tc>
          <w:tcPr>
            <w:tcW w:w="2693" w:type="dxa"/>
            <w:tcBorders>
              <w:left w:val="nil"/>
            </w:tcBorders>
            <w:vAlign w:val="center"/>
          </w:tcPr>
          <w:p w:rsidR="00551762" w:rsidRPr="00BE712F" w:rsidRDefault="00551762" w:rsidP="00CE4D2C">
            <w:pPr>
              <w:pStyle w:val="ConsPlusNonformat"/>
              <w:widowControl/>
              <w:ind w:firstLine="567"/>
              <w:rPr>
                <w:rFonts w:ascii="Tahoma" w:hAnsi="Tahoma" w:cs="Tahoma"/>
              </w:rPr>
            </w:pPr>
          </w:p>
        </w:tc>
      </w:tr>
      <w:tr w:rsidR="00551762" w:rsidRPr="00BE712F" w:rsidTr="00405D89">
        <w:trPr>
          <w:trHeight w:val="647"/>
        </w:trPr>
        <w:tc>
          <w:tcPr>
            <w:tcW w:w="7514" w:type="dxa"/>
            <w:vAlign w:val="center"/>
          </w:tcPr>
          <w:p w:rsidR="00551762" w:rsidRPr="00BE712F" w:rsidRDefault="00551762" w:rsidP="003B53BF">
            <w:pPr>
              <w:pStyle w:val="ConsPlusNonformat"/>
              <w:widowControl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>Неисправности во вводно-</w:t>
            </w:r>
            <w:proofErr w:type="spellStart"/>
            <w:r w:rsidRPr="00BE712F">
              <w:rPr>
                <w:rFonts w:ascii="Tahoma" w:hAnsi="Tahoma" w:cs="Tahoma"/>
              </w:rPr>
              <w:t>распредительном</w:t>
            </w:r>
            <w:proofErr w:type="spellEnd"/>
            <w:r w:rsidRPr="00BE712F">
              <w:rPr>
                <w:rFonts w:ascii="Tahoma" w:hAnsi="Tahoma" w:cs="Tahoma"/>
              </w:rPr>
              <w:t xml:space="preserve"> устройстве, связанные с заменой                    </w:t>
            </w:r>
          </w:p>
          <w:p w:rsidR="00551762" w:rsidRPr="00BE712F" w:rsidRDefault="00551762" w:rsidP="003B53BF">
            <w:pPr>
              <w:pStyle w:val="ConsPlusNonformat"/>
              <w:widowControl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предохранителей, автоматических выключателей, рубильников.                             </w:t>
            </w:r>
          </w:p>
        </w:tc>
        <w:tc>
          <w:tcPr>
            <w:tcW w:w="2693" w:type="dxa"/>
            <w:vAlign w:val="center"/>
          </w:tcPr>
          <w:p w:rsidR="00551762" w:rsidRPr="00BE712F" w:rsidRDefault="00F26992" w:rsidP="00F26992">
            <w:pPr>
              <w:pStyle w:val="ConsPlusNonformat"/>
              <w:widowControl/>
              <w:ind w:firstLine="3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551762" w:rsidRPr="00BE712F">
              <w:rPr>
                <w:rFonts w:ascii="Tahoma" w:hAnsi="Tahoma" w:cs="Tahoma"/>
              </w:rPr>
              <w:t xml:space="preserve"> часа         </w:t>
            </w:r>
          </w:p>
        </w:tc>
      </w:tr>
      <w:tr w:rsidR="00551762" w:rsidRPr="00BE712F" w:rsidTr="00405D89">
        <w:trPr>
          <w:trHeight w:val="571"/>
        </w:trPr>
        <w:tc>
          <w:tcPr>
            <w:tcW w:w="7514" w:type="dxa"/>
          </w:tcPr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Неисправности автоматов защиты стояков                       </w:t>
            </w:r>
          </w:p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и питающих линий.                      </w:t>
            </w:r>
          </w:p>
        </w:tc>
        <w:tc>
          <w:tcPr>
            <w:tcW w:w="2693" w:type="dxa"/>
            <w:vAlign w:val="center"/>
          </w:tcPr>
          <w:p w:rsidR="00551762" w:rsidRPr="00BE712F" w:rsidRDefault="00551762" w:rsidP="00F26992">
            <w:pPr>
              <w:pStyle w:val="ConsPlusNonformat"/>
              <w:widowControl/>
              <w:ind w:firstLine="35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3 часа         </w:t>
            </w:r>
          </w:p>
        </w:tc>
      </w:tr>
      <w:tr w:rsidR="00551762" w:rsidRPr="00BE712F" w:rsidTr="00405D89">
        <w:trPr>
          <w:trHeight w:val="551"/>
        </w:trPr>
        <w:tc>
          <w:tcPr>
            <w:tcW w:w="7514" w:type="dxa"/>
            <w:vAlign w:val="center"/>
          </w:tcPr>
          <w:p w:rsidR="00551762" w:rsidRPr="00BE712F" w:rsidRDefault="00551762" w:rsidP="003B53BF">
            <w:pPr>
              <w:pStyle w:val="ConsPlusNonformat"/>
              <w:widowControl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>Неиспр</w:t>
            </w:r>
            <w:r w:rsidR="00F26992">
              <w:rPr>
                <w:rFonts w:ascii="Tahoma" w:hAnsi="Tahoma" w:cs="Tahoma"/>
              </w:rPr>
              <w:t>авности аварийного порядка (ко</w:t>
            </w:r>
            <w:r w:rsidRPr="00BE712F">
              <w:rPr>
                <w:rFonts w:ascii="Tahoma" w:hAnsi="Tahoma" w:cs="Tahoma"/>
              </w:rPr>
              <w:t>роткое</w:t>
            </w:r>
            <w:r w:rsidR="00F26992">
              <w:rPr>
                <w:rFonts w:ascii="Tahoma" w:hAnsi="Tahoma" w:cs="Tahoma"/>
              </w:rPr>
              <w:t xml:space="preserve"> замыкание в элементах внутридом</w:t>
            </w:r>
            <w:r w:rsidRPr="00BE712F">
              <w:rPr>
                <w:rFonts w:ascii="Tahoma" w:hAnsi="Tahoma" w:cs="Tahoma"/>
              </w:rPr>
              <w:t xml:space="preserve">овой электрической сети и т.п.).                </w:t>
            </w:r>
          </w:p>
        </w:tc>
        <w:tc>
          <w:tcPr>
            <w:tcW w:w="2693" w:type="dxa"/>
            <w:vAlign w:val="center"/>
          </w:tcPr>
          <w:p w:rsidR="00551762" w:rsidRPr="00BE712F" w:rsidRDefault="00551762" w:rsidP="00CE4D2C">
            <w:pPr>
              <w:pStyle w:val="ConsPlusNonformat"/>
              <w:widowControl/>
              <w:ind w:firstLine="35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>Немедленно.</w:t>
            </w:r>
          </w:p>
        </w:tc>
      </w:tr>
      <w:tr w:rsidR="00551762" w:rsidRPr="00BE712F" w:rsidTr="00405D89">
        <w:trPr>
          <w:trHeight w:val="1254"/>
        </w:trPr>
        <w:tc>
          <w:tcPr>
            <w:tcW w:w="7514" w:type="dxa"/>
          </w:tcPr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>Неиспр</w:t>
            </w:r>
            <w:r w:rsidR="006559C9">
              <w:rPr>
                <w:rFonts w:ascii="Tahoma" w:hAnsi="Tahoma" w:cs="Tahoma"/>
              </w:rPr>
              <w:t>авности в системе освещения об</w:t>
            </w:r>
            <w:r w:rsidRPr="00BE712F">
              <w:rPr>
                <w:rFonts w:ascii="Tahoma" w:hAnsi="Tahoma" w:cs="Tahoma"/>
              </w:rPr>
              <w:t xml:space="preserve">щедомовых помещений (с заменой ламп   </w:t>
            </w:r>
          </w:p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>накаливания, люминесцентных ламп,</w:t>
            </w:r>
            <w:r w:rsidR="006559C9">
              <w:rPr>
                <w:rFonts w:ascii="Tahoma" w:hAnsi="Tahoma" w:cs="Tahoma"/>
              </w:rPr>
              <w:t xml:space="preserve"> вык</w:t>
            </w:r>
            <w:r w:rsidRPr="00BE712F">
              <w:rPr>
                <w:rFonts w:ascii="Tahoma" w:hAnsi="Tahoma" w:cs="Tahoma"/>
              </w:rPr>
              <w:t xml:space="preserve">лючателей и конструктивных элементов  </w:t>
            </w:r>
          </w:p>
          <w:p w:rsidR="00551762" w:rsidRPr="00BE712F" w:rsidRDefault="006559C9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светильников)  </w:t>
            </w:r>
            <w:r w:rsidR="00551762" w:rsidRPr="00BE712F">
              <w:rPr>
                <w:rFonts w:ascii="Tahoma" w:hAnsi="Tahoma" w:cs="Tahoma"/>
              </w:rPr>
              <w:t xml:space="preserve">                      </w:t>
            </w:r>
          </w:p>
        </w:tc>
        <w:tc>
          <w:tcPr>
            <w:tcW w:w="2693" w:type="dxa"/>
            <w:vAlign w:val="center"/>
          </w:tcPr>
          <w:p w:rsidR="00551762" w:rsidRPr="00BE712F" w:rsidRDefault="003B53BF" w:rsidP="00CE4D2C">
            <w:pPr>
              <w:pStyle w:val="ConsPlusNonformat"/>
              <w:widowControl/>
              <w:ind w:left="-1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 часа</w:t>
            </w:r>
            <w:r w:rsidR="00551762" w:rsidRPr="00BE712F">
              <w:rPr>
                <w:rFonts w:ascii="Tahoma" w:hAnsi="Tahoma" w:cs="Tahoma"/>
              </w:rPr>
              <w:t xml:space="preserve">   </w:t>
            </w:r>
          </w:p>
        </w:tc>
      </w:tr>
    </w:tbl>
    <w:p w:rsidR="00551762" w:rsidRPr="00BE712F" w:rsidRDefault="00551762" w:rsidP="00551762">
      <w:pPr>
        <w:pStyle w:val="ConsPlusNonformat"/>
        <w:widowControl/>
        <w:jc w:val="both"/>
        <w:rPr>
          <w:rFonts w:ascii="Tahoma" w:hAnsi="Tahoma" w:cs="Tahoma"/>
        </w:rPr>
      </w:pPr>
    </w:p>
    <w:bookmarkEnd w:id="11"/>
    <w:bookmarkEnd w:id="12"/>
    <w:bookmarkEnd w:id="13"/>
    <w:bookmarkEnd w:id="14"/>
    <w:bookmarkEnd w:id="15"/>
    <w:p w:rsidR="009904A6" w:rsidRDefault="009904A6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9904A6" w:rsidRDefault="009904A6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D04816" w:rsidRPr="00A74884" w:rsidRDefault="00D04816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  <w:bookmarkStart w:id="16" w:name="_GoBack"/>
      <w:bookmarkEnd w:id="16"/>
      <w:r w:rsidRPr="00A74884">
        <w:rPr>
          <w:rFonts w:ascii="Tahoma" w:hAnsi="Tahoma" w:cs="Tahoma"/>
          <w:b/>
          <w:sz w:val="20"/>
          <w:szCs w:val="20"/>
        </w:rPr>
        <w:lastRenderedPageBreak/>
        <w:t>Приложение 1</w:t>
      </w:r>
      <w:r>
        <w:rPr>
          <w:rFonts w:ascii="Tahoma" w:hAnsi="Tahoma" w:cs="Tahoma"/>
          <w:b/>
          <w:sz w:val="20"/>
          <w:szCs w:val="20"/>
        </w:rPr>
        <w:t>.2.</w:t>
      </w:r>
    </w:p>
    <w:p w:rsidR="00D04816" w:rsidRDefault="00D04816" w:rsidP="00D04816">
      <w:pPr>
        <w:spacing w:line="240" w:lineRule="auto"/>
        <w:ind w:left="851" w:firstLine="0"/>
        <w:jc w:val="center"/>
        <w:rPr>
          <w:rFonts w:ascii="Tahoma" w:hAnsi="Tahoma" w:cs="Tahoma"/>
          <w:b/>
          <w:bCs/>
          <w:sz w:val="20"/>
          <w:szCs w:val="20"/>
        </w:rPr>
      </w:pPr>
      <w:r w:rsidRPr="00203478">
        <w:rPr>
          <w:rFonts w:ascii="Tahoma" w:hAnsi="Tahoma" w:cs="Tahoma"/>
          <w:b/>
          <w:bCs/>
          <w:sz w:val="20"/>
          <w:szCs w:val="20"/>
        </w:rPr>
        <w:t>Объе</w:t>
      </w:r>
      <w:r>
        <w:rPr>
          <w:rFonts w:ascii="Tahoma" w:hAnsi="Tahoma" w:cs="Tahoma"/>
          <w:b/>
          <w:bCs/>
          <w:sz w:val="20"/>
          <w:szCs w:val="20"/>
        </w:rPr>
        <w:t xml:space="preserve">кты Заказчика </w:t>
      </w:r>
    </w:p>
    <w:p w:rsidR="00D04816" w:rsidRDefault="00D04816" w:rsidP="00D04816">
      <w:pPr>
        <w:spacing w:line="240" w:lineRule="auto"/>
        <w:ind w:left="851" w:firstLine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на </w:t>
      </w:r>
      <w:proofErr w:type="gramStart"/>
      <w:r>
        <w:rPr>
          <w:rFonts w:ascii="Tahoma" w:hAnsi="Tahoma" w:cs="Tahoma"/>
          <w:b/>
          <w:bCs/>
          <w:sz w:val="20"/>
          <w:szCs w:val="20"/>
        </w:rPr>
        <w:t xml:space="preserve">которых </w:t>
      </w:r>
      <w:r w:rsidRPr="00203478">
        <w:rPr>
          <w:rFonts w:ascii="Tahoma" w:hAnsi="Tahoma" w:cs="Tahoma"/>
          <w:b/>
          <w:bCs/>
          <w:sz w:val="20"/>
          <w:szCs w:val="20"/>
        </w:rPr>
        <w:t xml:space="preserve"> оказыва</w:t>
      </w:r>
      <w:r>
        <w:rPr>
          <w:rFonts w:ascii="Tahoma" w:hAnsi="Tahoma" w:cs="Tahoma"/>
          <w:b/>
          <w:bCs/>
          <w:sz w:val="20"/>
          <w:szCs w:val="20"/>
        </w:rPr>
        <w:t>ются</w:t>
      </w:r>
      <w:proofErr w:type="gramEnd"/>
      <w:r w:rsidRPr="00203478">
        <w:rPr>
          <w:rFonts w:ascii="Tahoma" w:hAnsi="Tahoma" w:cs="Tahoma"/>
          <w:b/>
          <w:bCs/>
          <w:sz w:val="20"/>
          <w:szCs w:val="20"/>
        </w:rPr>
        <w:t xml:space="preserve"> услуг</w:t>
      </w:r>
      <w:r>
        <w:rPr>
          <w:rFonts w:ascii="Tahoma" w:hAnsi="Tahoma" w:cs="Tahoma"/>
          <w:b/>
          <w:bCs/>
          <w:sz w:val="20"/>
          <w:szCs w:val="20"/>
        </w:rPr>
        <w:t>и</w:t>
      </w:r>
      <w:r w:rsidRPr="00203478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F2330E">
        <w:rPr>
          <w:rFonts w:ascii="Tahoma" w:hAnsi="Tahoma" w:cs="Tahoma"/>
          <w:b/>
          <w:bCs/>
          <w:sz w:val="20"/>
          <w:szCs w:val="20"/>
        </w:rPr>
        <w:t>по комплексному обслуживанию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EC28ED" w:rsidRDefault="00D04816" w:rsidP="00D04816">
      <w:pPr>
        <w:numPr>
          <w:ilvl w:val="0"/>
          <w:numId w:val="20"/>
        </w:numPr>
        <w:spacing w:line="240" w:lineRule="auto"/>
        <w:ind w:hanging="720"/>
        <w:rPr>
          <w:rFonts w:ascii="Tahoma" w:eastAsia="Arial Unicode MS" w:hAnsi="Tahoma" w:cs="Tahoma"/>
          <w:bCs/>
          <w:sz w:val="20"/>
          <w:szCs w:val="20"/>
        </w:rPr>
      </w:pPr>
      <w:bookmarkStart w:id="17" w:name="_Toc281208816"/>
      <w:bookmarkStart w:id="18" w:name="_Toc288823616"/>
      <w:r w:rsidRPr="00EC28ED">
        <w:rPr>
          <w:rFonts w:ascii="Tahoma" w:eastAsia="Arial Unicode MS" w:hAnsi="Tahoma" w:cs="Tahoma"/>
          <w:bCs/>
          <w:sz w:val="20"/>
          <w:szCs w:val="20"/>
        </w:rPr>
        <w:t>Краткая характеристика обслуживаемых зданий</w:t>
      </w:r>
      <w:bookmarkEnd w:id="17"/>
      <w:bookmarkEnd w:id="18"/>
    </w:p>
    <w:p w:rsidR="00D04816" w:rsidRPr="00203478" w:rsidRDefault="00D04816" w:rsidP="00D04816">
      <w:pPr>
        <w:spacing w:before="120"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bCs/>
          <w:sz w:val="20"/>
          <w:szCs w:val="20"/>
        </w:rPr>
        <w:t xml:space="preserve">Здания, </w:t>
      </w:r>
      <w:r>
        <w:rPr>
          <w:rFonts w:ascii="Tahoma" w:hAnsi="Tahoma" w:cs="Tahoma"/>
          <w:bCs/>
          <w:sz w:val="20"/>
          <w:szCs w:val="20"/>
        </w:rPr>
        <w:t xml:space="preserve">находящиеся в собственности СФ </w:t>
      </w:r>
      <w:r w:rsidRPr="00203478">
        <w:rPr>
          <w:rFonts w:ascii="Tahoma" w:hAnsi="Tahoma" w:cs="Tahoma"/>
          <w:bCs/>
          <w:sz w:val="20"/>
          <w:szCs w:val="20"/>
        </w:rPr>
        <w:t xml:space="preserve">АО «ЭнергосбыТ Плюс»:  </w:t>
      </w:r>
    </w:p>
    <w:p w:rsidR="00D04816" w:rsidRPr="00203478" w:rsidRDefault="00D04816" w:rsidP="00D04816">
      <w:pPr>
        <w:spacing w:before="120" w:line="240" w:lineRule="auto"/>
        <w:ind w:firstLine="0"/>
        <w:rPr>
          <w:rFonts w:ascii="Tahoma" w:hAnsi="Tahoma" w:cs="Tahoma"/>
          <w:b/>
          <w:bCs/>
          <w:sz w:val="20"/>
          <w:szCs w:val="20"/>
          <w:u w:val="single"/>
        </w:rPr>
      </w:pPr>
      <w:r w:rsidRPr="00203478">
        <w:rPr>
          <w:rFonts w:ascii="Tahoma" w:hAnsi="Tahoma" w:cs="Tahoma"/>
          <w:bCs/>
          <w:sz w:val="20"/>
          <w:szCs w:val="20"/>
          <w:u w:val="single"/>
        </w:rPr>
        <w:t>1.1 Здание, расположенное по адресу:</w:t>
      </w:r>
      <w:r w:rsidRPr="00203478">
        <w:rPr>
          <w:rFonts w:ascii="Tahoma" w:hAnsi="Tahoma" w:cs="Tahoma"/>
          <w:bCs/>
          <w:sz w:val="20"/>
          <w:szCs w:val="20"/>
        </w:rPr>
        <w:t xml:space="preserve"> </w:t>
      </w:r>
      <w:r w:rsidRPr="00203478">
        <w:rPr>
          <w:rFonts w:ascii="Tahoma" w:hAnsi="Tahoma" w:cs="Tahoma"/>
          <w:b/>
          <w:bCs/>
          <w:sz w:val="20"/>
          <w:szCs w:val="20"/>
          <w:u w:val="single"/>
        </w:rPr>
        <w:t>Екатеринбург, ул. Кузнечная, д. 92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85"/>
        <w:gridCol w:w="4679"/>
      </w:tblGrid>
      <w:tr w:rsidR="00D04816" w:rsidRPr="00203478" w:rsidTr="00B351A0">
        <w:trPr>
          <w:trHeight w:val="361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1991</w:t>
            </w:r>
          </w:p>
        </w:tc>
      </w:tr>
      <w:tr w:rsidR="00D04816" w:rsidRPr="00203478" w:rsidTr="00B351A0">
        <w:trPr>
          <w:trHeight w:val="361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Общая полезная площадь 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2 854,6 м.кв.</w:t>
            </w:r>
          </w:p>
        </w:tc>
      </w:tr>
      <w:tr w:rsidR="00D04816" w:rsidRPr="00203478" w:rsidTr="00B351A0">
        <w:trPr>
          <w:cantSplit/>
          <w:trHeight w:val="300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Кровля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right="424" w:hanging="249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    Мягкая с внутренним водостоком</w:t>
            </w:r>
          </w:p>
        </w:tc>
      </w:tr>
      <w:tr w:rsidR="00D04816" w:rsidRPr="00203478" w:rsidTr="00B351A0">
        <w:trPr>
          <w:trHeight w:val="362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</w:tr>
      <w:tr w:rsidR="00D04816" w:rsidRPr="00203478" w:rsidTr="00B351A0">
        <w:trPr>
          <w:trHeight w:val="361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347,1 м.кв.</w:t>
            </w:r>
          </w:p>
        </w:tc>
      </w:tr>
      <w:tr w:rsidR="00D04816" w:rsidRPr="00203478" w:rsidTr="00B351A0">
        <w:trPr>
          <w:trHeight w:val="316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Материал стен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Основное ж\б блоки, пристрой -кирпич</w:t>
            </w:r>
          </w:p>
        </w:tc>
      </w:tr>
      <w:tr w:rsidR="00D04816" w:rsidRPr="00203478" w:rsidTr="00B351A0">
        <w:trPr>
          <w:trHeight w:val="316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блоки</w:t>
            </w:r>
          </w:p>
        </w:tc>
      </w:tr>
      <w:tr w:rsidR="00D04816" w:rsidRPr="00203478" w:rsidTr="00B351A0">
        <w:trPr>
          <w:trHeight w:val="316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Перекрытия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плиты</w:t>
            </w:r>
          </w:p>
        </w:tc>
      </w:tr>
      <w:tr w:rsidR="00D04816" w:rsidRPr="00203478" w:rsidTr="00B351A0">
        <w:trPr>
          <w:trHeight w:val="316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Перегородки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Гипсолит, кирпич</w:t>
            </w:r>
          </w:p>
        </w:tc>
      </w:tr>
    </w:tbl>
    <w:p w:rsidR="00D04816" w:rsidRPr="00203478" w:rsidRDefault="00D04816" w:rsidP="00D04816">
      <w:pPr>
        <w:spacing w:before="120" w:line="240" w:lineRule="auto"/>
        <w:ind w:firstLine="54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Центральное отопление - стальные трубопроводы, с запорной арматурой, с узлом коммерческого учета тепловой энергии, нагревательные приборы – пластинчатые конвекторы.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Холодное водоснабжение - стальные магистральные трубопроводы, стояки полипропиленовые  с запорной арматурой с прибором учета потребления.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Горячее водоснабжение - стальные магистральные трубопроводы, стояки полипропиленовые  с запорной арматурой, с прибором учета потребления.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Водоотведение - чугунные магистральные трубопроводы с одним выпуском, стояки ПВХ, на балансе участок трубопровода до смотрового колодца.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Вентиляция -  металлические воздуховоды, двигатели, вентиляторы. Система подпора воздуха в цокольном этаже.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Электроснабжение – медная внутренняя проводка, электропитание от двух подстанций, в здании размещено ВРУ с системой АВР, с двух тарифным прибором учета.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Иное оборудование: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Система пожаротушения – стальной трубопровод, пожарные рукава, запорная арматура, с </w:t>
      </w:r>
      <w:proofErr w:type="spellStart"/>
      <w:r w:rsidRPr="00203478">
        <w:rPr>
          <w:rFonts w:ascii="Tahoma" w:hAnsi="Tahoma" w:cs="Tahoma"/>
          <w:sz w:val="20"/>
          <w:szCs w:val="20"/>
        </w:rPr>
        <w:t>КиП</w:t>
      </w:r>
      <w:proofErr w:type="spellEnd"/>
      <w:r w:rsidRPr="00203478">
        <w:rPr>
          <w:rFonts w:ascii="Tahoma" w:hAnsi="Tahoma" w:cs="Tahoma"/>
          <w:sz w:val="20"/>
          <w:szCs w:val="20"/>
        </w:rPr>
        <w:t>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 здании расположен пассажирский лифт.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Конструктивные элементы: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 обои, </w:t>
      </w:r>
      <w:proofErr w:type="spellStart"/>
      <w:r w:rsidRPr="00203478">
        <w:rPr>
          <w:rFonts w:ascii="Tahoma" w:hAnsi="Tahoma" w:cs="Tahoma"/>
          <w:sz w:val="20"/>
          <w:szCs w:val="20"/>
        </w:rPr>
        <w:t>гипсо</w:t>
      </w:r>
      <w:proofErr w:type="spellEnd"/>
      <w:r w:rsidRPr="00203478">
        <w:rPr>
          <w:rFonts w:ascii="Tahoma" w:hAnsi="Tahoma" w:cs="Tahoma"/>
          <w:sz w:val="20"/>
          <w:szCs w:val="20"/>
        </w:rPr>
        <w:t>-картон.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Потолки - подвесные, натяжные потолки, местами водоэмульсионная окраска.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Лестничные марши (2)  – полы - керамическая плитка; стены, потолок - водоэмульсионная окраска.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Коридоры – </w:t>
      </w:r>
      <w:proofErr w:type="spellStart"/>
      <w:r w:rsidRPr="00203478">
        <w:rPr>
          <w:rFonts w:ascii="Tahoma" w:hAnsi="Tahoma" w:cs="Tahoma"/>
          <w:sz w:val="20"/>
          <w:szCs w:val="20"/>
        </w:rPr>
        <w:t>керамогранит</w:t>
      </w:r>
      <w:proofErr w:type="spellEnd"/>
      <w:r w:rsidRPr="00203478">
        <w:rPr>
          <w:rFonts w:ascii="Tahoma" w:hAnsi="Tahoma" w:cs="Tahoma"/>
          <w:sz w:val="20"/>
          <w:szCs w:val="20"/>
        </w:rPr>
        <w:t xml:space="preserve">. 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</w:rPr>
      </w:pPr>
      <w:r w:rsidRPr="00203478">
        <w:rPr>
          <w:rFonts w:ascii="Tahoma" w:hAnsi="Tahoma" w:cs="Tahoma"/>
          <w:bCs/>
          <w:sz w:val="20"/>
          <w:szCs w:val="20"/>
        </w:rPr>
        <w:t>1.</w:t>
      </w:r>
      <w:r w:rsidRPr="00203478">
        <w:rPr>
          <w:rFonts w:ascii="Tahoma" w:hAnsi="Tahoma" w:cs="Tahoma"/>
          <w:bCs/>
          <w:sz w:val="20"/>
          <w:szCs w:val="20"/>
          <w:u w:val="single"/>
        </w:rPr>
        <w:t xml:space="preserve">2 Здание, расположенное по адресу: </w:t>
      </w:r>
      <w:r w:rsidRPr="00203478">
        <w:rPr>
          <w:rFonts w:ascii="Tahoma" w:hAnsi="Tahoma" w:cs="Tahoma"/>
          <w:b/>
          <w:bCs/>
          <w:sz w:val="20"/>
          <w:szCs w:val="20"/>
          <w:u w:val="single"/>
        </w:rPr>
        <w:t>Екатеринбург, ул. Электриков, д. 16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679"/>
      </w:tblGrid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1955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Общая полезная площадь           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3 213,9</w:t>
            </w:r>
          </w:p>
        </w:tc>
      </w:tr>
      <w:tr w:rsidR="00D04816" w:rsidRPr="00203478" w:rsidTr="00B351A0">
        <w:trPr>
          <w:cantSplit/>
          <w:trHeight w:val="300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Кровля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right="424" w:hanging="249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    Мягкая с внутренним водостоком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Бомбоубежище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Материал стен          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Основное ж\б блоки, пристрой -кирпич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блоки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lastRenderedPageBreak/>
              <w:t>Перекрытия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плиты,  деревянные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Перегородки  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Гипсолит, кирпич</w:t>
            </w:r>
          </w:p>
        </w:tc>
      </w:tr>
    </w:tbl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Центральное отопление - стальные трубопроводы, с запорной арматурой, нагревательные приборы – пластинчатые конвекторы, ребристые чугунные радиаторы.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Холодное водоснабжение - стальные магистральные трубопроводы, стояки полипропиленовые  с запорной арматурой с прибором учета потребления.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Горячее водоснабжение  - стальные магистральные трубопроводы, стояки полипропиленовые  с запорной арматурой.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Водоотведение – чугунные магистральные трубопроводы с одним выпуском, стояки чугунные и ПВХ, на балансе участок трубопровода до смотрового колодца.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Электроснабжение - алюминиевая внутренняя проводка, электропитание от одной подстанций, в здании размещено ВРУ с системой АВР, с двух тарифным прибором учета.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Иное оборудование: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Конструктивные элементы: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 обои, </w:t>
      </w:r>
      <w:proofErr w:type="spellStart"/>
      <w:r w:rsidRPr="00203478">
        <w:rPr>
          <w:rFonts w:ascii="Tahoma" w:hAnsi="Tahoma" w:cs="Tahoma"/>
          <w:sz w:val="20"/>
          <w:szCs w:val="20"/>
        </w:rPr>
        <w:t>гипсокартон</w:t>
      </w:r>
      <w:proofErr w:type="spellEnd"/>
      <w:r w:rsidRPr="00203478">
        <w:rPr>
          <w:rFonts w:ascii="Tahoma" w:hAnsi="Tahoma" w:cs="Tahoma"/>
          <w:sz w:val="20"/>
          <w:szCs w:val="20"/>
        </w:rPr>
        <w:t>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Потолки - подвесные, натяжные потолки, местами водоэмульсионная окраска,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Лестничные марши (2)  – полы - керамическая плитка; стены - водоэмульсионная окраска, потолок - металлический профиль.</w:t>
      </w:r>
    </w:p>
    <w:p w:rsidR="00D04816" w:rsidRPr="00203478" w:rsidRDefault="00D04816" w:rsidP="00D04816">
      <w:pPr>
        <w:spacing w:line="240" w:lineRule="auto"/>
        <w:ind w:left="502" w:firstLine="0"/>
        <w:jc w:val="left"/>
        <w:rPr>
          <w:rFonts w:ascii="Tahoma" w:hAnsi="Tahoma" w:cs="Tahoma"/>
          <w:b/>
          <w:sz w:val="20"/>
          <w:szCs w:val="20"/>
          <w:u w:val="single"/>
        </w:rPr>
      </w:pPr>
    </w:p>
    <w:p w:rsidR="00D04816" w:rsidRPr="00203478" w:rsidRDefault="00D04816" w:rsidP="00D04816">
      <w:pPr>
        <w:spacing w:line="240" w:lineRule="auto"/>
        <w:ind w:left="502" w:hanging="502"/>
        <w:jc w:val="left"/>
        <w:rPr>
          <w:rFonts w:ascii="Tahoma" w:hAnsi="Tahoma" w:cs="Tahoma"/>
          <w:bCs/>
          <w:sz w:val="20"/>
          <w:u w:val="single"/>
        </w:rPr>
      </w:pPr>
      <w:r w:rsidRPr="00203478">
        <w:rPr>
          <w:rFonts w:ascii="Tahoma" w:hAnsi="Tahoma" w:cs="Tahoma"/>
          <w:bCs/>
          <w:sz w:val="20"/>
        </w:rPr>
        <w:t xml:space="preserve">1.3.  </w:t>
      </w:r>
      <w:r w:rsidRPr="00203478">
        <w:rPr>
          <w:rFonts w:ascii="Tahoma" w:hAnsi="Tahoma" w:cs="Tahoma"/>
          <w:bCs/>
          <w:sz w:val="20"/>
          <w:u w:val="single"/>
        </w:rPr>
        <w:t xml:space="preserve">Здание, расположенное по адресу: </w:t>
      </w:r>
      <w:r w:rsidRPr="00203478">
        <w:rPr>
          <w:rFonts w:ascii="Tahoma" w:hAnsi="Tahoma" w:cs="Tahoma"/>
          <w:b/>
          <w:sz w:val="20"/>
          <w:szCs w:val="20"/>
          <w:u w:val="single"/>
        </w:rPr>
        <w:t xml:space="preserve">г. </w:t>
      </w:r>
      <w:r w:rsidRPr="00203478">
        <w:rPr>
          <w:rFonts w:ascii="Tahoma" w:hAnsi="Tahoma" w:cs="Tahoma"/>
          <w:b/>
          <w:bCs/>
          <w:sz w:val="20"/>
          <w:u w:val="single"/>
        </w:rPr>
        <w:t>Екатеринбург, ул. Электриков, 16в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679"/>
      </w:tblGrid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1976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Общая полезная площадь           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685,8 м.кв.</w:t>
            </w:r>
          </w:p>
        </w:tc>
      </w:tr>
      <w:tr w:rsidR="00D04816" w:rsidRPr="00203478" w:rsidTr="00B351A0">
        <w:trPr>
          <w:cantSplit/>
          <w:trHeight w:val="300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Кровля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right="424" w:hanging="249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    Мягкая с внутренним водостоком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Материал стен          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блоки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Перекрытия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плиты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Перегородки  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</w:t>
            </w:r>
          </w:p>
        </w:tc>
      </w:tr>
    </w:tbl>
    <w:p w:rsidR="00D04816" w:rsidRPr="00203478" w:rsidRDefault="00D04816" w:rsidP="00D04816">
      <w:pPr>
        <w:spacing w:before="120" w:line="240" w:lineRule="auto"/>
        <w:ind w:firstLine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04816" w:rsidRPr="00203478" w:rsidRDefault="00D04816" w:rsidP="00D04816">
      <w:pPr>
        <w:spacing w:line="240" w:lineRule="auto"/>
        <w:ind w:firstLine="191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ind w:firstLine="191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Центральное отопление – централизованное,  стальные трубопроводы, с запорной арматурой, нагревательные приборы – чугунные ребристые радиаторы. </w:t>
      </w:r>
    </w:p>
    <w:p w:rsidR="00D04816" w:rsidRPr="00203478" w:rsidRDefault="00D04816" w:rsidP="00D04816">
      <w:pPr>
        <w:spacing w:line="240" w:lineRule="auto"/>
        <w:ind w:firstLine="191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Холодное водоснабжение – стальные магистральные трубопроводы, стояки металлические с запорной арматурой, с прибором учета.</w:t>
      </w:r>
    </w:p>
    <w:p w:rsidR="00D04816" w:rsidRPr="00203478" w:rsidRDefault="00D04816" w:rsidP="00D04816">
      <w:pPr>
        <w:spacing w:line="240" w:lineRule="auto"/>
        <w:ind w:firstLine="191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Водоотведение – чугунные магистральные трубопроводы с одним выпуском, на балансе участок трубопровода до смотрового колодца.</w:t>
      </w:r>
    </w:p>
    <w:p w:rsidR="00D04816" w:rsidRPr="00203478" w:rsidRDefault="00D04816" w:rsidP="00D04816">
      <w:pPr>
        <w:spacing w:line="240" w:lineRule="auto"/>
        <w:ind w:firstLine="191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Иное оборудование:</w:t>
      </w:r>
    </w:p>
    <w:p w:rsidR="00D04816" w:rsidRPr="00203478" w:rsidRDefault="00D04816" w:rsidP="00D04816">
      <w:pPr>
        <w:spacing w:line="240" w:lineRule="auto"/>
        <w:ind w:firstLine="191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Конструктивные элементы:</w:t>
      </w:r>
    </w:p>
    <w:p w:rsidR="00D04816" w:rsidRPr="00203478" w:rsidRDefault="00D04816" w:rsidP="00D04816">
      <w:pPr>
        <w:spacing w:line="240" w:lineRule="auto"/>
        <w:ind w:firstLine="191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 </w:t>
      </w:r>
      <w:proofErr w:type="spellStart"/>
      <w:r w:rsidRPr="00203478">
        <w:rPr>
          <w:rFonts w:ascii="Tahoma" w:hAnsi="Tahoma" w:cs="Tahoma"/>
          <w:sz w:val="20"/>
          <w:szCs w:val="20"/>
        </w:rPr>
        <w:t>Оштукатуренны</w:t>
      </w:r>
      <w:proofErr w:type="spellEnd"/>
      <w:r w:rsidRPr="00203478">
        <w:rPr>
          <w:rFonts w:ascii="Tahoma" w:hAnsi="Tahoma" w:cs="Tahoma"/>
          <w:sz w:val="20"/>
          <w:szCs w:val="20"/>
        </w:rPr>
        <w:t xml:space="preserve"> оклеены обоями, </w:t>
      </w:r>
    </w:p>
    <w:p w:rsidR="00D04816" w:rsidRPr="00203478" w:rsidRDefault="00D04816" w:rsidP="00D04816">
      <w:pPr>
        <w:spacing w:line="240" w:lineRule="auto"/>
        <w:ind w:firstLine="191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Потолки – штукатурка с водоэмульсионной окраской, подвесные потолки</w:t>
      </w:r>
    </w:p>
    <w:p w:rsidR="00D04816" w:rsidRPr="00203478" w:rsidRDefault="00D04816" w:rsidP="00D04816">
      <w:pPr>
        <w:spacing w:line="240" w:lineRule="auto"/>
        <w:ind w:firstLine="191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Полы – дощатые, линолеум, бетон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   Окна – пластиковые, деревянные.</w:t>
      </w:r>
    </w:p>
    <w:p w:rsidR="00D04816" w:rsidRPr="00203478" w:rsidRDefault="00D04816" w:rsidP="00D04816">
      <w:pPr>
        <w:spacing w:line="240" w:lineRule="auto"/>
        <w:ind w:firstLine="191"/>
        <w:rPr>
          <w:rFonts w:ascii="Tahoma" w:hAnsi="Tahoma" w:cs="Tahoma"/>
          <w:b/>
          <w:sz w:val="20"/>
          <w:szCs w:val="20"/>
        </w:rPr>
      </w:pPr>
    </w:p>
    <w:p w:rsidR="00D04816" w:rsidRPr="00203478" w:rsidRDefault="00D04816" w:rsidP="00D04816">
      <w:pPr>
        <w:tabs>
          <w:tab w:val="left" w:pos="900"/>
        </w:tabs>
        <w:spacing w:before="120" w:line="240" w:lineRule="auto"/>
        <w:ind w:left="426" w:hanging="426"/>
        <w:jc w:val="left"/>
        <w:rPr>
          <w:rFonts w:ascii="Tahoma" w:hAnsi="Tahoma" w:cs="Tahoma"/>
          <w:bCs/>
          <w:sz w:val="20"/>
          <w:szCs w:val="20"/>
        </w:rPr>
      </w:pPr>
      <w:r w:rsidRPr="00203478">
        <w:rPr>
          <w:rFonts w:ascii="Tahoma" w:hAnsi="Tahoma" w:cs="Tahoma"/>
          <w:bCs/>
          <w:sz w:val="20"/>
          <w:szCs w:val="20"/>
        </w:rPr>
        <w:t xml:space="preserve">1.4. </w:t>
      </w:r>
      <w:r w:rsidRPr="00EC28ED">
        <w:rPr>
          <w:rFonts w:ascii="Tahoma" w:hAnsi="Tahoma" w:cs="Tahoma"/>
          <w:bCs/>
          <w:sz w:val="20"/>
          <w:szCs w:val="20"/>
          <w:u w:val="single"/>
        </w:rPr>
        <w:t xml:space="preserve">Здание, расположенное по адресу: </w:t>
      </w:r>
      <w:r w:rsidRPr="00EC28ED">
        <w:rPr>
          <w:rFonts w:ascii="Tahoma" w:hAnsi="Tahoma" w:cs="Tahoma"/>
          <w:b/>
          <w:bCs/>
          <w:sz w:val="20"/>
          <w:szCs w:val="20"/>
          <w:u w:val="single"/>
        </w:rPr>
        <w:t>г. Артемовский, ул. Почтовая,2б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679"/>
      </w:tblGrid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1995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Общая полезная площадь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987,3 м.кв.</w:t>
            </w:r>
          </w:p>
        </w:tc>
      </w:tr>
      <w:tr w:rsidR="00D04816" w:rsidRPr="00203478" w:rsidTr="00B351A0">
        <w:trPr>
          <w:cantSplit/>
          <w:trHeight w:val="363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right="-25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lastRenderedPageBreak/>
              <w:t>Кровля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right="424"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Шифер, неорганизованный слив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923 м.кв.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Материал стен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блоки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Перекрытия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плиты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Перегородки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Кирпич, гипсолит</w:t>
            </w:r>
          </w:p>
        </w:tc>
      </w:tr>
    </w:tbl>
    <w:p w:rsidR="00D04816" w:rsidRPr="00203478" w:rsidRDefault="00D04816" w:rsidP="00D04816">
      <w:pPr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Центральное отопление – централизованное,  стальные трубопроводы, с запорной арматурой, нагревательные приборы – чугунные ребристые радиаторы.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Холодное водоснабжение – стальные магистральные трубопроводы, стояки металлические с запорной арматурой.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Горячее водоснабжение - стальные магистральные трубопроводы, стояки металлические с запорной арматурой, источник – бойлер.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Водоотведение – чугунные магистральные трубопроводы с одним выпуском, на балансе участок трубопровода до смотрового колодца.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Вентиляция -  металлические воздуховоды, двигатели, вентиляторы, калориферы, приточно-вытяжная.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Электроснабжение – алюминиевая скрытая проводка, электропитание от одной подстанций, в здании размещено ВРУ с системой АВР, с прибором учета.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Иное оборудование: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Конструктивные элементы: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 Оштукатуренные стены оклеены обоями,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Потолки – штукатурка с водоэмульсионной окраской, подвесные потолки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Полы – дощатые, линолеум, бетон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Окна – пластиковые, деревянные.</w:t>
      </w:r>
    </w:p>
    <w:p w:rsidR="00D04816" w:rsidRPr="00203478" w:rsidRDefault="00D04816" w:rsidP="00D04816">
      <w:pPr>
        <w:tabs>
          <w:tab w:val="left" w:pos="900"/>
        </w:tabs>
        <w:spacing w:before="120" w:line="240" w:lineRule="auto"/>
        <w:ind w:firstLine="284"/>
        <w:jc w:val="left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04816" w:rsidRPr="00203478" w:rsidRDefault="00D04816" w:rsidP="00D04816">
      <w:pPr>
        <w:spacing w:line="240" w:lineRule="auto"/>
        <w:ind w:left="426" w:hanging="568"/>
        <w:rPr>
          <w:rFonts w:ascii="Tahoma" w:hAnsi="Tahoma" w:cs="Tahoma"/>
          <w:b/>
          <w:sz w:val="20"/>
          <w:szCs w:val="20"/>
          <w:u w:val="single"/>
        </w:rPr>
      </w:pPr>
      <w:r w:rsidRPr="00203478">
        <w:rPr>
          <w:rFonts w:ascii="Tahoma" w:hAnsi="Tahoma" w:cs="Tahoma"/>
          <w:bCs/>
          <w:sz w:val="20"/>
          <w:szCs w:val="20"/>
        </w:rPr>
        <w:t>1.</w:t>
      </w:r>
      <w:r w:rsidRPr="00203478">
        <w:rPr>
          <w:rFonts w:ascii="Tahoma" w:hAnsi="Tahoma" w:cs="Tahoma"/>
          <w:bCs/>
          <w:sz w:val="20"/>
          <w:szCs w:val="20"/>
          <w:u w:val="single"/>
        </w:rPr>
        <w:t>5. Здание, расположенное по адресу:</w:t>
      </w:r>
      <w:r w:rsidRPr="00203478">
        <w:rPr>
          <w:rFonts w:ascii="Tahoma" w:hAnsi="Tahoma" w:cs="Tahoma"/>
          <w:bCs/>
          <w:sz w:val="20"/>
          <w:szCs w:val="20"/>
        </w:rPr>
        <w:t xml:space="preserve"> </w:t>
      </w:r>
      <w:r w:rsidRPr="00203478">
        <w:rPr>
          <w:rFonts w:ascii="Tahoma" w:hAnsi="Tahoma" w:cs="Tahoma"/>
          <w:b/>
          <w:sz w:val="20"/>
          <w:szCs w:val="20"/>
          <w:u w:val="single"/>
        </w:rPr>
        <w:t>г. Талица, ул. Тимирязева, 2</w:t>
      </w:r>
    </w:p>
    <w:p w:rsidR="00D04816" w:rsidRPr="00203478" w:rsidRDefault="00D04816" w:rsidP="00D04816">
      <w:pPr>
        <w:ind w:firstLine="0"/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679"/>
      </w:tblGrid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1973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Общая полезная площадь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901,65 м.кв.</w:t>
            </w:r>
          </w:p>
        </w:tc>
      </w:tr>
      <w:tr w:rsidR="00D04816" w:rsidRPr="00203478" w:rsidTr="00B351A0">
        <w:trPr>
          <w:cantSplit/>
          <w:trHeight w:val="363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right="-25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Кровля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right="424"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Металлическая, организованный слив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Нет 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Материал стен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блоки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Перекрытия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плиты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Перегородки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Кирпич, гипсолит</w:t>
            </w:r>
          </w:p>
        </w:tc>
      </w:tr>
    </w:tbl>
    <w:p w:rsidR="00D04816" w:rsidRPr="00203478" w:rsidRDefault="00D04816" w:rsidP="00D04816">
      <w:pPr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Центральное отопление – централизованное,  стальные трубопроводы, с запорной арматурой, нагревательные приборы – чугунные ребристые радиаторы.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Холодное водоснабжение – стальные магистральные трубопроводы, стояки металлические с запорной арматурой, с прибором учета.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Водоотведение – чугунные магистральные трубопроводы с одним выпуском, на балансе участок трубопровода до смотрового колодца.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Электроснабжение – алюминиевая скрытая проводка, электропитание от одной подстанций, в здании размещено ВРУ с системой АВР, с прибором учета.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Иное оборудование: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lastRenderedPageBreak/>
        <w:t>Конструктивные элементы: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 Оштукатуренные стены оклеены обоями,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Потолки – штукатурка с водоэмульсионной окраской, подвесные потолки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Полы – дощатые, линолеум, бетон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Окна – пластиковые, деревянные.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bCs/>
          <w:sz w:val="20"/>
          <w:szCs w:val="20"/>
          <w:u w:val="single"/>
        </w:rPr>
      </w:pPr>
      <w:r w:rsidRPr="00203478">
        <w:rPr>
          <w:rFonts w:ascii="Tahoma" w:hAnsi="Tahoma" w:cs="Tahoma"/>
          <w:bCs/>
          <w:sz w:val="20"/>
          <w:szCs w:val="20"/>
        </w:rPr>
        <w:t xml:space="preserve">1.6.  </w:t>
      </w:r>
      <w:r w:rsidRPr="00203478">
        <w:rPr>
          <w:rFonts w:ascii="Tahoma" w:hAnsi="Tahoma" w:cs="Tahoma"/>
          <w:bCs/>
          <w:sz w:val="20"/>
          <w:szCs w:val="20"/>
          <w:u w:val="single"/>
        </w:rPr>
        <w:t xml:space="preserve">Здание, расположенное по адресу: </w:t>
      </w:r>
      <w:r w:rsidRPr="00203478">
        <w:rPr>
          <w:rFonts w:ascii="Tahoma" w:hAnsi="Tahoma" w:cs="Tahoma"/>
          <w:b/>
          <w:bCs/>
          <w:sz w:val="20"/>
          <w:szCs w:val="20"/>
          <w:u w:val="single"/>
        </w:rPr>
        <w:t>г. Богданович, ул. Первомайская, д.15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679"/>
      </w:tblGrid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1959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Общая полезная площадь 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754,8 м.кв.</w:t>
            </w:r>
          </w:p>
        </w:tc>
      </w:tr>
      <w:tr w:rsidR="00D04816" w:rsidRPr="00203478" w:rsidTr="00B351A0">
        <w:trPr>
          <w:cantSplit/>
          <w:trHeight w:val="300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Кровля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right="424" w:hanging="249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    Мягкая, неорганизованным водосток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Техническое подполье, </w:t>
            </w:r>
            <w:smartTag w:uri="urn:schemas-microsoft-com:office:smarttags" w:element="metricconverter">
              <w:smartTagPr>
                <w:attr w:name="ProductID" w:val="43,5 м2"/>
              </w:smartTagPr>
              <w:r w:rsidRPr="00203478">
                <w:rPr>
                  <w:rFonts w:ascii="Tahoma" w:hAnsi="Tahoma" w:cs="Tahoma"/>
                  <w:sz w:val="20"/>
                  <w:szCs w:val="20"/>
                </w:rPr>
                <w:t>43,5 м2</w:t>
              </w:r>
            </w:smartTag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Материал стен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Шлакоблочные, оштукатуренная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Бетонный ленточный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Перекрытия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плиты,  деревянные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Перегородки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</w:t>
            </w:r>
          </w:p>
        </w:tc>
      </w:tr>
    </w:tbl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Центральное отопление – централизованное,  стальные трубопроводы, с запорной арматурой, нагревательные приборы – чугунные ребристые радиаторы.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Холодное водоснабжение – стальные магистральные трубопроводы, стояки металлические с запорной арматурой.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Горячее водоснабжение - стальные магистральные трубопроводы, стояки металлические с запорной арматурой, источник – </w:t>
      </w:r>
      <w:proofErr w:type="spellStart"/>
      <w:r w:rsidRPr="00203478">
        <w:rPr>
          <w:rFonts w:ascii="Tahoma" w:hAnsi="Tahoma" w:cs="Tahoma"/>
          <w:sz w:val="20"/>
          <w:szCs w:val="20"/>
        </w:rPr>
        <w:t>электрокотел</w:t>
      </w:r>
      <w:proofErr w:type="spellEnd"/>
      <w:r w:rsidRPr="00203478">
        <w:rPr>
          <w:rFonts w:ascii="Tahoma" w:hAnsi="Tahoma" w:cs="Tahoma"/>
          <w:sz w:val="20"/>
          <w:szCs w:val="20"/>
        </w:rPr>
        <w:t>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Водоотведение – чугунные магистральные трубопроводы с одним выпуском, на балансе участок трубопровода до смотрового колодца.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Вентиляция -  металлические воздуховоды, двигатели, вентиляторы, калориферы, приточно-вытяжная.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Электроснабжение – алюминиевая скрытая проводка, электропитание от одной подстанций, в здании размещено ВРУ с системой АВР, с прибором учета.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Иное оборудование: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Система пожаротушения – стальной трубопровод, пожарные рукава, запорная арматура.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Конструктивные элементы: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 Оштукатуренные стены оклеены обоями,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Потолки – штукатурка с водоэмульсионной окраской, подвесные потолки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Полы – дощатые, линолеум.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tabs>
          <w:tab w:val="left" w:pos="900"/>
        </w:tabs>
        <w:spacing w:before="120" w:line="240" w:lineRule="auto"/>
        <w:ind w:left="284" w:hanging="426"/>
        <w:jc w:val="left"/>
        <w:rPr>
          <w:rFonts w:ascii="Tahoma" w:hAnsi="Tahoma" w:cs="Tahoma"/>
          <w:bCs/>
          <w:sz w:val="20"/>
          <w:szCs w:val="20"/>
          <w:u w:val="single"/>
        </w:rPr>
      </w:pPr>
      <w:r w:rsidRPr="00203478">
        <w:rPr>
          <w:rFonts w:ascii="Tahoma" w:hAnsi="Tahoma" w:cs="Tahoma"/>
          <w:bCs/>
          <w:sz w:val="20"/>
          <w:szCs w:val="20"/>
        </w:rPr>
        <w:t xml:space="preserve">1.7.  </w:t>
      </w:r>
      <w:r w:rsidRPr="00203478">
        <w:rPr>
          <w:rFonts w:ascii="Tahoma" w:hAnsi="Tahoma" w:cs="Tahoma"/>
          <w:bCs/>
          <w:sz w:val="20"/>
          <w:szCs w:val="20"/>
          <w:u w:val="single"/>
        </w:rPr>
        <w:t xml:space="preserve">Здание, расположенное по адресу: </w:t>
      </w:r>
      <w:r w:rsidRPr="00203478">
        <w:rPr>
          <w:rFonts w:ascii="Tahoma" w:hAnsi="Tahoma" w:cs="Tahoma"/>
          <w:b/>
          <w:bCs/>
          <w:sz w:val="20"/>
          <w:szCs w:val="20"/>
          <w:u w:val="single"/>
        </w:rPr>
        <w:t>р.п. Белоярский, пер.Центральный, д.1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679"/>
      </w:tblGrid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1995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Общая полезная площадь 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584,8 м.кв.</w:t>
            </w:r>
          </w:p>
        </w:tc>
      </w:tr>
      <w:tr w:rsidR="00D04816" w:rsidRPr="00203478" w:rsidTr="00B351A0">
        <w:trPr>
          <w:cantSplit/>
          <w:trHeight w:val="300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Кровля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right="424" w:hanging="249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    Мягкая, неорганизованный водосток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284,4 м.кв.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Материал стен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Бетонные блоки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Перекрытия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плиты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Перегородки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</w:t>
            </w:r>
          </w:p>
        </w:tc>
      </w:tr>
    </w:tbl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Центральное отопление – автономное, </w:t>
      </w:r>
      <w:proofErr w:type="spellStart"/>
      <w:r w:rsidRPr="00203478">
        <w:rPr>
          <w:rFonts w:ascii="Tahoma" w:hAnsi="Tahoma" w:cs="Tahoma"/>
          <w:sz w:val="20"/>
          <w:szCs w:val="20"/>
        </w:rPr>
        <w:t>электрокотел</w:t>
      </w:r>
      <w:proofErr w:type="spellEnd"/>
      <w:r w:rsidRPr="00203478">
        <w:rPr>
          <w:rFonts w:ascii="Tahoma" w:hAnsi="Tahoma" w:cs="Tahoma"/>
          <w:sz w:val="20"/>
          <w:szCs w:val="20"/>
        </w:rPr>
        <w:t xml:space="preserve">,  стальные трубопроводы, с запорной арматурой, нагревательные приборы – чугунные ребристые радиаторы.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Холодное водоснабжение – стальные магистральные трубопроводы, стояки металлические с запорной арматурой.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Горячее водоснабжение - стальные магистральные трубопроводы, стояки металлические с запорной арматурой, источник – </w:t>
      </w:r>
      <w:proofErr w:type="spellStart"/>
      <w:r w:rsidRPr="00203478">
        <w:rPr>
          <w:rFonts w:ascii="Tahoma" w:hAnsi="Tahoma" w:cs="Tahoma"/>
          <w:sz w:val="20"/>
          <w:szCs w:val="20"/>
        </w:rPr>
        <w:t>электрокотел</w:t>
      </w:r>
      <w:proofErr w:type="spellEnd"/>
      <w:r w:rsidRPr="00203478">
        <w:rPr>
          <w:rFonts w:ascii="Tahoma" w:hAnsi="Tahoma" w:cs="Tahoma"/>
          <w:sz w:val="20"/>
          <w:szCs w:val="20"/>
        </w:rPr>
        <w:t>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Водоотведение – чугунные магистральные трубопроводы с одним выпуском, на балансе участок трубопровода до выгребной ямы.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Вентиляция -  металлические воздуховоды, двигатели, вентиляторы, калориферы, приточно-вытяжная.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Электроснабжение – алюминиевая скрытая проводка, электропитание от одной подстанций, в здании размещено ВРУ с системой АВР, с 2 приборами учета.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Конструктивные элементы: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 Оштукатуренные стены оклеены обоями,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Потолки – штукатурка с водоэмульсионной окраской, подвесные потолки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Окна - пластиковые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Полы – дощатые, линолеум.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bCs/>
          <w:sz w:val="20"/>
          <w:szCs w:val="20"/>
          <w:u w:val="single"/>
        </w:rPr>
      </w:pPr>
      <w:r w:rsidRPr="00203478">
        <w:rPr>
          <w:rFonts w:ascii="Tahoma" w:hAnsi="Tahoma" w:cs="Tahoma"/>
          <w:bCs/>
          <w:sz w:val="20"/>
          <w:szCs w:val="20"/>
        </w:rPr>
        <w:t xml:space="preserve">1.8.  </w:t>
      </w:r>
      <w:r w:rsidRPr="00203478">
        <w:rPr>
          <w:rFonts w:ascii="Tahoma" w:hAnsi="Tahoma" w:cs="Tahoma"/>
          <w:bCs/>
          <w:sz w:val="20"/>
          <w:szCs w:val="20"/>
          <w:u w:val="single"/>
        </w:rPr>
        <w:t xml:space="preserve">Здание, расположенное по адресу: </w:t>
      </w:r>
      <w:r w:rsidRPr="00203478">
        <w:rPr>
          <w:rFonts w:ascii="Tahoma" w:hAnsi="Tahoma" w:cs="Tahoma"/>
          <w:b/>
          <w:bCs/>
          <w:sz w:val="20"/>
          <w:szCs w:val="20"/>
          <w:u w:val="single"/>
        </w:rPr>
        <w:t>г. Каменск-Уральский, ул. Рябова, 2а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679"/>
      </w:tblGrid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1968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Общая полезная площадь 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603,78 м.кв. </w:t>
            </w:r>
          </w:p>
        </w:tc>
      </w:tr>
      <w:tr w:rsidR="00D04816" w:rsidRPr="00203478" w:rsidTr="00B351A0">
        <w:trPr>
          <w:cantSplit/>
          <w:trHeight w:val="300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Кровля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right="424" w:hanging="249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    Мягкая,  неорганизованный водосток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160 м.кв.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Материал стен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Шлакоблочные, оштукатуренная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блоки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Перекрытия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плиты,  деревянные</w:t>
            </w:r>
          </w:p>
        </w:tc>
      </w:tr>
      <w:tr w:rsidR="00D04816" w:rsidRPr="00203478" w:rsidTr="00B351A0">
        <w:trPr>
          <w:trHeight w:val="360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Перегородки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</w:t>
            </w:r>
          </w:p>
        </w:tc>
      </w:tr>
    </w:tbl>
    <w:p w:rsidR="00D04816" w:rsidRPr="00203478" w:rsidRDefault="00D04816" w:rsidP="00D04816">
      <w:pPr>
        <w:tabs>
          <w:tab w:val="left" w:pos="900"/>
        </w:tabs>
        <w:spacing w:before="120" w:line="240" w:lineRule="auto"/>
        <w:ind w:firstLine="540"/>
        <w:jc w:val="left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Центральное отопление – централизованное, стальные трубопроводы, с запорной арматурой, нагревательные приборы – чугунные ребристые радиаторы.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Холодное водоснабжение – стальные магистральные трубопроводы, стояки металлические с запорной арматурой.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Горячее водоснабжение - стальные магистральные трубопроводы, стояки металлические с запорной арматурой, источник – </w:t>
      </w:r>
      <w:proofErr w:type="spellStart"/>
      <w:r w:rsidRPr="00203478">
        <w:rPr>
          <w:rFonts w:ascii="Tahoma" w:hAnsi="Tahoma" w:cs="Tahoma"/>
          <w:sz w:val="20"/>
          <w:szCs w:val="20"/>
        </w:rPr>
        <w:t>электрокотел</w:t>
      </w:r>
      <w:proofErr w:type="spellEnd"/>
      <w:r w:rsidRPr="00203478">
        <w:rPr>
          <w:rFonts w:ascii="Tahoma" w:hAnsi="Tahoma" w:cs="Tahoma"/>
          <w:sz w:val="20"/>
          <w:szCs w:val="20"/>
        </w:rPr>
        <w:t>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Водоотведение – чугунные магистральные трубопроводы с одним выпуском, на балансе участок трубопровода до  выгребной ямы.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Вентиляция -  металлические воздуховоды, двигатели, вентиляторы, калориферы, приточно-вытяжная.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Электроснабжение – алюминиевая скрытая проводка, электропитание от одной подстанций, в здании размещено ВРУ с системой АВР, с прибором учета.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Конструктивные элементы: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–оштукатуренные стены оклеены обоями,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Потолки – штукатурка с водоэмульсионной окраской, подвесные потолки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Полы – дощатые, линолеум.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u w:val="single"/>
        </w:rPr>
      </w:pPr>
      <w:r w:rsidRPr="00203478">
        <w:rPr>
          <w:rFonts w:ascii="Tahoma" w:hAnsi="Tahoma" w:cs="Tahoma"/>
          <w:bCs/>
          <w:sz w:val="20"/>
          <w:szCs w:val="20"/>
        </w:rPr>
        <w:t xml:space="preserve">1.9.  </w:t>
      </w:r>
      <w:r w:rsidRPr="00203478">
        <w:rPr>
          <w:rFonts w:ascii="Tahoma" w:hAnsi="Tahoma" w:cs="Tahoma"/>
          <w:bCs/>
          <w:sz w:val="20"/>
          <w:szCs w:val="20"/>
          <w:u w:val="single"/>
        </w:rPr>
        <w:t>Здание, расположенное по адресу:</w:t>
      </w:r>
      <w:r w:rsidRPr="00203478">
        <w:rPr>
          <w:rFonts w:ascii="Tahoma" w:hAnsi="Tahoma" w:cs="Tahoma"/>
          <w:b/>
          <w:bCs/>
          <w:sz w:val="20"/>
          <w:szCs w:val="20"/>
          <w:u w:val="single"/>
        </w:rPr>
        <w:t xml:space="preserve"> г. Камышлов, ул. Советская, д. 2в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679"/>
      </w:tblGrid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lastRenderedPageBreak/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1973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Общая полезная площадь 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112,8 м.кв.</w:t>
            </w:r>
          </w:p>
        </w:tc>
      </w:tr>
      <w:tr w:rsidR="00D04816" w:rsidRPr="00203478" w:rsidTr="00B351A0">
        <w:trPr>
          <w:cantSplit/>
          <w:trHeight w:val="300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Кровля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right="424" w:hanging="249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    Шифер, неорганизованный слив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Материал стен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Бутовый, ленточный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Перекрытия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плиты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Перегородки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</w:t>
            </w:r>
          </w:p>
        </w:tc>
      </w:tr>
    </w:tbl>
    <w:p w:rsidR="00D04816" w:rsidRPr="00203478" w:rsidRDefault="00D04816" w:rsidP="00D04816">
      <w:pPr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Центральное отопление – автономное, </w:t>
      </w:r>
      <w:proofErr w:type="spellStart"/>
      <w:r w:rsidRPr="00203478">
        <w:rPr>
          <w:rFonts w:ascii="Tahoma" w:hAnsi="Tahoma" w:cs="Tahoma"/>
          <w:sz w:val="20"/>
          <w:szCs w:val="20"/>
        </w:rPr>
        <w:t>электрокотел</w:t>
      </w:r>
      <w:proofErr w:type="spellEnd"/>
      <w:r w:rsidRPr="00203478">
        <w:rPr>
          <w:rFonts w:ascii="Tahoma" w:hAnsi="Tahoma" w:cs="Tahoma"/>
          <w:sz w:val="20"/>
          <w:szCs w:val="20"/>
        </w:rPr>
        <w:t xml:space="preserve">,  стальные трубопроводы, с запорной арматурой, нагревательные приборы – чугунные ребристые радиаторы.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Холодное водоснабжение – стальные магистральные трубопроводы, стояки металлические с запорной арматурой.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Горячее водоснабжение - стальные магистральные трубопроводы, стояки металлические с запорной арматурой, источник – </w:t>
      </w:r>
      <w:proofErr w:type="spellStart"/>
      <w:r w:rsidRPr="00203478">
        <w:rPr>
          <w:rFonts w:ascii="Tahoma" w:hAnsi="Tahoma" w:cs="Tahoma"/>
          <w:sz w:val="20"/>
          <w:szCs w:val="20"/>
        </w:rPr>
        <w:t>электрокотел</w:t>
      </w:r>
      <w:proofErr w:type="spellEnd"/>
      <w:r w:rsidRPr="00203478">
        <w:rPr>
          <w:rFonts w:ascii="Tahoma" w:hAnsi="Tahoma" w:cs="Tahoma"/>
          <w:sz w:val="20"/>
          <w:szCs w:val="20"/>
        </w:rPr>
        <w:t>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Водоотведение – чугунные магистральные трубопроводы с одним выпуском, на балансе участок трубопровода до выгребной ямы.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Вентиляция -  металлические воздуховоды, двигатели, вентиляторы, калориферы, приточно-вытяжная.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Электроснабжение – алюминиевая скрытая проводка, электропитание от одной подстанций, в здании размещено ВРУ с системой АВР, с 1 прибором учета.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Конструктивные элементы: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 оштукатуренные стены оклеены обоями,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Потолки – штукатурка с водоэмульсионной окраской, подвесные потолки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Окна - пластиковые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Полы – дощатые, линолеум.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ind w:left="426" w:hanging="568"/>
        <w:rPr>
          <w:rFonts w:ascii="Tahoma" w:hAnsi="Tahoma" w:cs="Tahoma"/>
          <w:bCs/>
          <w:sz w:val="20"/>
          <w:szCs w:val="20"/>
          <w:u w:val="single"/>
        </w:rPr>
      </w:pPr>
      <w:r w:rsidRPr="00203478">
        <w:rPr>
          <w:rFonts w:ascii="Tahoma" w:hAnsi="Tahoma" w:cs="Tahoma"/>
          <w:bCs/>
          <w:sz w:val="20"/>
          <w:szCs w:val="20"/>
        </w:rPr>
        <w:t xml:space="preserve">1.10.  </w:t>
      </w:r>
      <w:r w:rsidRPr="00203478">
        <w:rPr>
          <w:rFonts w:ascii="Tahoma" w:hAnsi="Tahoma" w:cs="Tahoma"/>
          <w:bCs/>
          <w:sz w:val="20"/>
          <w:szCs w:val="20"/>
          <w:u w:val="single"/>
        </w:rPr>
        <w:t xml:space="preserve">Здание, расположенное по адресу: </w:t>
      </w:r>
      <w:r w:rsidRPr="00203478">
        <w:rPr>
          <w:rFonts w:ascii="Tahoma" w:hAnsi="Tahoma" w:cs="Tahoma"/>
          <w:b/>
          <w:bCs/>
          <w:sz w:val="20"/>
          <w:szCs w:val="20"/>
          <w:u w:val="single"/>
        </w:rPr>
        <w:t>г. Арамиль, ул. Карла Маркса, д. 5</w:t>
      </w:r>
    </w:p>
    <w:p w:rsidR="00D04816" w:rsidRPr="00203478" w:rsidRDefault="00D04816" w:rsidP="00D04816">
      <w:pPr>
        <w:spacing w:line="240" w:lineRule="auto"/>
        <w:ind w:left="426" w:firstLine="0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4679"/>
      </w:tblGrid>
      <w:tr w:rsidR="00D04816" w:rsidRPr="00203478" w:rsidTr="00B351A0">
        <w:trPr>
          <w:trHeight w:val="361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1996</w:t>
            </w:r>
          </w:p>
        </w:tc>
      </w:tr>
      <w:tr w:rsidR="00D04816" w:rsidRPr="00203478" w:rsidTr="00B351A0">
        <w:trPr>
          <w:trHeight w:val="361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Общая полезная площадь 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352,6 м.кв.</w:t>
            </w:r>
          </w:p>
        </w:tc>
      </w:tr>
      <w:tr w:rsidR="00D04816" w:rsidRPr="00203478" w:rsidTr="00B351A0">
        <w:trPr>
          <w:cantSplit/>
          <w:trHeight w:val="300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Кровля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right="424" w:hanging="249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    Металлическая, организованный слив</w:t>
            </w:r>
          </w:p>
        </w:tc>
      </w:tr>
      <w:tr w:rsidR="00D04816" w:rsidRPr="00203478" w:rsidTr="00B351A0">
        <w:trPr>
          <w:trHeight w:val="362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D04816" w:rsidRPr="00203478" w:rsidTr="00B351A0">
        <w:trPr>
          <w:trHeight w:val="361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119 м.кв.</w:t>
            </w:r>
          </w:p>
        </w:tc>
      </w:tr>
      <w:tr w:rsidR="00D04816" w:rsidRPr="00203478" w:rsidTr="00B351A0">
        <w:trPr>
          <w:trHeight w:val="316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Материал стен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панели, кирпич</w:t>
            </w:r>
          </w:p>
        </w:tc>
      </w:tr>
      <w:tr w:rsidR="00D04816" w:rsidRPr="00203478" w:rsidTr="00B351A0">
        <w:trPr>
          <w:trHeight w:val="316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блоки</w:t>
            </w:r>
          </w:p>
        </w:tc>
      </w:tr>
      <w:tr w:rsidR="00D04816" w:rsidRPr="00203478" w:rsidTr="00B351A0">
        <w:trPr>
          <w:trHeight w:val="316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Перекрытия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плиты</w:t>
            </w:r>
          </w:p>
        </w:tc>
      </w:tr>
      <w:tr w:rsidR="00D04816" w:rsidRPr="00203478" w:rsidTr="00B351A0">
        <w:trPr>
          <w:trHeight w:val="316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Перегородки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Кирпич, гипсолит</w:t>
            </w:r>
          </w:p>
        </w:tc>
      </w:tr>
    </w:tbl>
    <w:p w:rsidR="00D04816" w:rsidRPr="00203478" w:rsidRDefault="00D04816" w:rsidP="00D04816">
      <w:pPr>
        <w:spacing w:line="240" w:lineRule="auto"/>
        <w:ind w:left="426" w:firstLine="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ind w:left="426" w:firstLine="0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       Центральное отопление – автономное, </w:t>
      </w:r>
      <w:proofErr w:type="spellStart"/>
      <w:r w:rsidRPr="00203478">
        <w:rPr>
          <w:rFonts w:ascii="Tahoma" w:hAnsi="Tahoma" w:cs="Tahoma"/>
          <w:sz w:val="20"/>
          <w:szCs w:val="20"/>
        </w:rPr>
        <w:t>электрокотел</w:t>
      </w:r>
      <w:proofErr w:type="spellEnd"/>
      <w:r w:rsidRPr="00203478">
        <w:rPr>
          <w:rFonts w:ascii="Tahoma" w:hAnsi="Tahoma" w:cs="Tahoma"/>
          <w:sz w:val="20"/>
          <w:szCs w:val="20"/>
        </w:rPr>
        <w:t xml:space="preserve">,  стальные трубопроводы, с запорной арматурой, нагревательные приборы – чугунные ребристые радиаторы. 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        Холодное водоснабжение – стальные магистральные трубопроводы, стояки металлические с запорной арматурой.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        Горячее водоснабжение - стальные магистральные трубопроводы, стояки металлические с запорной арматурой, источник – </w:t>
      </w:r>
      <w:proofErr w:type="spellStart"/>
      <w:r w:rsidRPr="00203478">
        <w:rPr>
          <w:rFonts w:ascii="Tahoma" w:hAnsi="Tahoma" w:cs="Tahoma"/>
          <w:sz w:val="20"/>
          <w:szCs w:val="20"/>
        </w:rPr>
        <w:t>электрокотел</w:t>
      </w:r>
      <w:proofErr w:type="spellEnd"/>
      <w:r w:rsidRPr="00203478">
        <w:rPr>
          <w:rFonts w:ascii="Tahoma" w:hAnsi="Tahoma" w:cs="Tahoma"/>
          <w:sz w:val="20"/>
          <w:szCs w:val="20"/>
        </w:rPr>
        <w:t>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       Водоотведение – чугунные магистральные трубопроводы с одним выпуском, на балансе участок трубопровода до выгребной ямы.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lastRenderedPageBreak/>
        <w:t xml:space="preserve">       Вентиляция -  металлические воздуховоды, двигатели, вентиляторы, калориферы, приточно-вытяжная.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       Электроснабжение – алюминиевая скрытая проводка, электропитание от одной подстанций, в здании размещено ВРУ с системой АВР, с 1 прибором учета.</w:t>
      </w:r>
    </w:p>
    <w:p w:rsidR="00D04816" w:rsidRPr="00203478" w:rsidRDefault="00D04816" w:rsidP="00D04816">
      <w:pPr>
        <w:spacing w:line="240" w:lineRule="auto"/>
        <w:ind w:left="426" w:firstLine="0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Конструктивные элементы:</w:t>
      </w:r>
    </w:p>
    <w:p w:rsidR="00D04816" w:rsidRPr="00203478" w:rsidRDefault="00D04816" w:rsidP="00D04816">
      <w:pPr>
        <w:spacing w:line="240" w:lineRule="auto"/>
        <w:ind w:left="426"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 оштукатуренные стены оклеены обоями, </w:t>
      </w:r>
    </w:p>
    <w:p w:rsidR="00D04816" w:rsidRPr="00203478" w:rsidRDefault="00D04816" w:rsidP="00D04816">
      <w:pPr>
        <w:spacing w:line="240" w:lineRule="auto"/>
        <w:ind w:left="426"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Потолки – штукатурка с водоэмульсионной окраской, подвесные потолки</w:t>
      </w:r>
    </w:p>
    <w:p w:rsidR="00D04816" w:rsidRPr="00203478" w:rsidRDefault="00D04816" w:rsidP="00D04816">
      <w:pPr>
        <w:spacing w:line="240" w:lineRule="auto"/>
        <w:ind w:left="426"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Окна – пластиковые </w:t>
      </w:r>
    </w:p>
    <w:p w:rsidR="00D04816" w:rsidRPr="00203478" w:rsidRDefault="00D04816" w:rsidP="00D04816">
      <w:pPr>
        <w:spacing w:line="240" w:lineRule="auto"/>
        <w:ind w:left="426"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Полы – дощатые, линолеум.</w:t>
      </w:r>
    </w:p>
    <w:p w:rsidR="00D04816" w:rsidRPr="00203478" w:rsidRDefault="00D04816" w:rsidP="00D04816">
      <w:pPr>
        <w:spacing w:line="240" w:lineRule="auto"/>
        <w:ind w:left="426" w:firstLine="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u w:val="single"/>
        </w:rPr>
      </w:pPr>
      <w:r w:rsidRPr="00203478">
        <w:rPr>
          <w:rFonts w:ascii="Tahoma" w:hAnsi="Tahoma" w:cs="Tahoma"/>
          <w:bCs/>
          <w:sz w:val="20"/>
          <w:szCs w:val="20"/>
        </w:rPr>
        <w:t xml:space="preserve">1.11.  </w:t>
      </w:r>
      <w:r w:rsidRPr="00203478">
        <w:rPr>
          <w:rFonts w:ascii="Tahoma" w:hAnsi="Tahoma" w:cs="Tahoma"/>
          <w:bCs/>
          <w:sz w:val="20"/>
          <w:szCs w:val="20"/>
          <w:u w:val="single"/>
        </w:rPr>
        <w:t xml:space="preserve">Здание, расположенное по адресу: </w:t>
      </w:r>
      <w:r w:rsidRPr="00203478">
        <w:rPr>
          <w:rFonts w:ascii="Tahoma" w:hAnsi="Tahoma" w:cs="Tahoma"/>
          <w:b/>
          <w:bCs/>
          <w:sz w:val="20"/>
          <w:szCs w:val="20"/>
          <w:u w:val="single"/>
        </w:rPr>
        <w:t>г. Первоуральск, ул. Космонавтов, д. 1А</w:t>
      </w:r>
    </w:p>
    <w:tbl>
      <w:tblPr>
        <w:tblW w:w="7656" w:type="dxa"/>
        <w:tblInd w:w="250" w:type="dxa"/>
        <w:tblLook w:val="04A0" w:firstRow="1" w:lastRow="0" w:firstColumn="1" w:lastColumn="0" w:noHBand="0" w:noVBand="1"/>
      </w:tblPr>
      <w:tblGrid>
        <w:gridCol w:w="2977"/>
        <w:gridCol w:w="4679"/>
      </w:tblGrid>
      <w:tr w:rsidR="00D04816" w:rsidRPr="00203478" w:rsidTr="00B351A0">
        <w:trPr>
          <w:trHeight w:val="361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1949</w:t>
            </w:r>
          </w:p>
        </w:tc>
      </w:tr>
      <w:tr w:rsidR="00D04816" w:rsidRPr="00203478" w:rsidTr="00B351A0">
        <w:trPr>
          <w:trHeight w:val="361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Общая полезная площадь 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501,65 м.кв.</w:t>
            </w:r>
          </w:p>
        </w:tc>
      </w:tr>
      <w:tr w:rsidR="00D04816" w:rsidRPr="00203478" w:rsidTr="00B351A0">
        <w:trPr>
          <w:cantSplit/>
          <w:trHeight w:val="300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Кровля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right="424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Металлическая, организованный слив</w:t>
            </w:r>
          </w:p>
        </w:tc>
      </w:tr>
      <w:tr w:rsidR="00D04816" w:rsidRPr="00203478" w:rsidTr="00B351A0">
        <w:trPr>
          <w:trHeight w:val="362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D04816" w:rsidRPr="00203478" w:rsidTr="00B351A0">
        <w:trPr>
          <w:trHeight w:val="361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140 м.кв.</w:t>
            </w:r>
          </w:p>
        </w:tc>
      </w:tr>
      <w:tr w:rsidR="00D04816" w:rsidRPr="00203478" w:rsidTr="00B351A0">
        <w:trPr>
          <w:trHeight w:val="316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Материал стен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Железобетонные панели</w:t>
            </w:r>
          </w:p>
        </w:tc>
      </w:tr>
      <w:tr w:rsidR="00D04816" w:rsidRPr="00203478" w:rsidTr="00B351A0">
        <w:trPr>
          <w:trHeight w:val="316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Бетонный ленточный </w:t>
            </w:r>
          </w:p>
        </w:tc>
      </w:tr>
      <w:tr w:rsidR="00D04816" w:rsidRPr="00203478" w:rsidTr="00B351A0">
        <w:trPr>
          <w:trHeight w:val="316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Перекрытия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Ж/б плиты</w:t>
            </w:r>
          </w:p>
        </w:tc>
      </w:tr>
      <w:tr w:rsidR="00D04816" w:rsidRPr="00203478" w:rsidTr="00B351A0">
        <w:trPr>
          <w:trHeight w:val="316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Перегородки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Кирпич, гипсолит</w:t>
            </w:r>
          </w:p>
        </w:tc>
      </w:tr>
    </w:tbl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Центральное отопление – централизованное,  стальные трубопроводы, с запорной арматурой, нагревательные приборы – чугунные ребристые радиаторы.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Холодное водоснабжение – стальные магистральные трубопроводы, стояки металлические с запорной арматурой.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Горячее водоснабжение - стальные магистральные трубопроводы, стояки металлические с запорной арматурой, источник – </w:t>
      </w:r>
      <w:proofErr w:type="spellStart"/>
      <w:r w:rsidRPr="00203478">
        <w:rPr>
          <w:rFonts w:ascii="Tahoma" w:hAnsi="Tahoma" w:cs="Tahoma"/>
          <w:sz w:val="20"/>
          <w:szCs w:val="20"/>
        </w:rPr>
        <w:t>электроводоподогреватель</w:t>
      </w:r>
      <w:proofErr w:type="spellEnd"/>
      <w:r w:rsidRPr="00203478">
        <w:rPr>
          <w:rFonts w:ascii="Tahoma" w:hAnsi="Tahoma" w:cs="Tahoma"/>
          <w:sz w:val="20"/>
          <w:szCs w:val="20"/>
        </w:rPr>
        <w:t>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Водоотведение – чугунные магистральные трубопроводы с одним выпуском, на балансе участок трубопровода до смотрового колодца.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Вентиляция -  металлические воздуховоды, двигатели, вентиляторы, калориферы, приточно-вытяжная.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Электроснабжение – алюминиевая скрытая проводка, электропитание от одной подстанций, в здании размещено ВРУ с системой АВР, с прибором учета.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Иное оборудование: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Конструктивные элементы: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 оштукатуренные стены оклеены обоями,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Потолки – штукатурка с водоэмульсионной окраской, подвесные потолки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Полы – дощатые, линолеум, бетон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Окна – пластиковые.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E81D5E" w:rsidP="00D04816">
      <w:pPr>
        <w:spacing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1.12</w:t>
      </w:r>
      <w:r w:rsidR="00D04816" w:rsidRPr="00203478">
        <w:rPr>
          <w:rFonts w:ascii="Tahoma" w:hAnsi="Tahoma" w:cs="Tahoma"/>
          <w:sz w:val="20"/>
          <w:szCs w:val="20"/>
        </w:rPr>
        <w:t xml:space="preserve">.  </w:t>
      </w:r>
      <w:r w:rsidR="00D04816" w:rsidRPr="00203478">
        <w:rPr>
          <w:rFonts w:ascii="Tahoma" w:hAnsi="Tahoma" w:cs="Tahoma"/>
          <w:sz w:val="20"/>
          <w:szCs w:val="20"/>
          <w:u w:val="single"/>
        </w:rPr>
        <w:t xml:space="preserve">Здание, расположенное </w:t>
      </w:r>
      <w:r w:rsidR="00D04816" w:rsidRPr="00203478">
        <w:rPr>
          <w:rFonts w:ascii="Tahoma" w:hAnsi="Tahoma" w:cs="Tahoma"/>
          <w:b/>
          <w:sz w:val="20"/>
          <w:szCs w:val="20"/>
          <w:u w:val="single"/>
        </w:rPr>
        <w:t>г. Серов, ул. Карпинского 2б</w:t>
      </w:r>
    </w:p>
    <w:p w:rsidR="00D04816" w:rsidRPr="00203478" w:rsidRDefault="00D04816" w:rsidP="00D04816">
      <w:pPr>
        <w:spacing w:line="240" w:lineRule="auto"/>
        <w:jc w:val="left"/>
        <w:rPr>
          <w:rFonts w:ascii="Tahoma" w:hAnsi="Tahoma" w:cs="Tahoma"/>
          <w:b/>
          <w:sz w:val="20"/>
          <w:szCs w:val="20"/>
          <w:u w:val="single"/>
        </w:rPr>
      </w:pPr>
    </w:p>
    <w:tbl>
      <w:tblPr>
        <w:tblW w:w="7656" w:type="dxa"/>
        <w:tblInd w:w="250" w:type="dxa"/>
        <w:tblLook w:val="04A0" w:firstRow="1" w:lastRow="0" w:firstColumn="1" w:lastColumn="0" w:noHBand="0" w:noVBand="1"/>
      </w:tblPr>
      <w:tblGrid>
        <w:gridCol w:w="2977"/>
        <w:gridCol w:w="4679"/>
      </w:tblGrid>
      <w:tr w:rsidR="00D04816" w:rsidRPr="00203478" w:rsidTr="00B351A0">
        <w:trPr>
          <w:trHeight w:val="361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1941</w:t>
            </w:r>
          </w:p>
        </w:tc>
      </w:tr>
      <w:tr w:rsidR="00D04816" w:rsidRPr="00203478" w:rsidTr="00B351A0">
        <w:trPr>
          <w:trHeight w:val="361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Общая полезная площадь 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665,8 м.кв.</w:t>
            </w:r>
          </w:p>
        </w:tc>
      </w:tr>
      <w:tr w:rsidR="00D04816" w:rsidRPr="00203478" w:rsidTr="00B351A0">
        <w:trPr>
          <w:cantSplit/>
          <w:trHeight w:val="300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Кровля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right="424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Мягкая, с неорганизованным водостоком</w:t>
            </w:r>
          </w:p>
        </w:tc>
      </w:tr>
      <w:tr w:rsidR="00D04816" w:rsidRPr="00203478" w:rsidTr="00B351A0">
        <w:trPr>
          <w:trHeight w:val="362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D04816" w:rsidRPr="00203478" w:rsidTr="00B351A0">
        <w:trPr>
          <w:trHeight w:val="361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Техническое подполье 43,5  м.кв.</w:t>
            </w:r>
          </w:p>
        </w:tc>
      </w:tr>
      <w:tr w:rsidR="00D04816" w:rsidRPr="00203478" w:rsidTr="00B351A0">
        <w:trPr>
          <w:trHeight w:val="316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Материал стен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Кирпич, штукатурка</w:t>
            </w:r>
          </w:p>
        </w:tc>
      </w:tr>
      <w:tr w:rsidR="00D04816" w:rsidRPr="00203478" w:rsidTr="00B351A0">
        <w:trPr>
          <w:trHeight w:val="316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lastRenderedPageBreak/>
              <w:t>Фундамент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Бетонный ленточный </w:t>
            </w:r>
          </w:p>
        </w:tc>
      </w:tr>
      <w:tr w:rsidR="00D04816" w:rsidRPr="00203478" w:rsidTr="00B351A0">
        <w:trPr>
          <w:trHeight w:val="316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Перекрытия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Ж/б плиты</w:t>
            </w:r>
          </w:p>
        </w:tc>
      </w:tr>
      <w:tr w:rsidR="00D04816" w:rsidRPr="00203478" w:rsidTr="00B351A0">
        <w:trPr>
          <w:trHeight w:val="316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Перегородки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</w:t>
            </w:r>
          </w:p>
        </w:tc>
      </w:tr>
    </w:tbl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Центральное отопление – централизованное,  стальные трубопроводы, с запорной арматурой, нагревательные приборы – чугунные ребристые радиаторы.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Холодное водоснабжение – стальные магистральные трубопроводы, стояки металлические с запорной арматурой.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Горячее водоснабжение – централизованное, стальные магистральные трубопроводы, стояки металлические с запорной арматурой.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Водоотведение – чугунные магистральные трубопроводы с одним выпуском, на балансе участок трубопровода до смотрового колодца.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Вентиляция -  металлические воздуховоды, двигатели, вентиляторы, калориферы, приточно-вытяжная.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Электроснабжение – алюминиевая скрытая проводка, электропитание от одной подстанций, в здании размещено ВРУ с системой АВР, с прибором учета.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Иное оборудование: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Система пожаротушения – стальной трубопровод, пожарные рукава, запорная арматура.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Конструктивные элементы: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 оштукатуренные стены оклеены обоями,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Потолки – штукатурка с водоэмульсионной окраской, подвесные потолки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Полы – бетон, дощатые, линолеум.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numPr>
          <w:ilvl w:val="0"/>
          <w:numId w:val="13"/>
        </w:numPr>
        <w:spacing w:line="240" w:lineRule="auto"/>
        <w:rPr>
          <w:rFonts w:ascii="Tahoma" w:hAnsi="Tahoma" w:cs="Tahoma"/>
          <w:b/>
          <w:i/>
          <w:sz w:val="20"/>
          <w:szCs w:val="20"/>
        </w:rPr>
      </w:pPr>
      <w:r w:rsidRPr="00203478">
        <w:rPr>
          <w:rFonts w:ascii="Tahoma" w:hAnsi="Tahoma" w:cs="Tahoma"/>
          <w:b/>
          <w:i/>
          <w:sz w:val="20"/>
          <w:szCs w:val="20"/>
        </w:rPr>
        <w:t xml:space="preserve">Арендованные помещения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</w:p>
    <w:p w:rsidR="00E81D5E" w:rsidRPr="00203478" w:rsidRDefault="00E81D5E" w:rsidP="00E81D5E">
      <w:pPr>
        <w:spacing w:line="240" w:lineRule="auto"/>
        <w:ind w:left="480" w:hanging="480"/>
        <w:jc w:val="lef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3.13</w:t>
      </w:r>
      <w:r w:rsidRPr="00203478">
        <w:rPr>
          <w:rFonts w:ascii="Tahoma" w:hAnsi="Tahoma" w:cs="Tahoma"/>
          <w:b/>
          <w:sz w:val="20"/>
          <w:szCs w:val="20"/>
          <w:u w:val="single"/>
        </w:rPr>
        <w:t xml:space="preserve">.  г. Екатеринбург, ул. </w:t>
      </w:r>
      <w:r>
        <w:rPr>
          <w:rFonts w:ascii="Tahoma" w:hAnsi="Tahoma" w:cs="Tahoma"/>
          <w:b/>
          <w:sz w:val="20"/>
          <w:szCs w:val="20"/>
          <w:u w:val="single"/>
        </w:rPr>
        <w:t>Бажова, 68</w:t>
      </w:r>
    </w:p>
    <w:p w:rsidR="00E81D5E" w:rsidRDefault="00E81D5E" w:rsidP="00E81D5E">
      <w:pPr>
        <w:spacing w:line="240" w:lineRule="auto"/>
        <w:ind w:left="480" w:hanging="480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203478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>
        <w:rPr>
          <w:rFonts w:ascii="Tahoma" w:hAnsi="Tahoma" w:cs="Tahoma"/>
          <w:sz w:val="20"/>
          <w:szCs w:val="20"/>
        </w:rPr>
        <w:t>277,7</w:t>
      </w:r>
      <w:r w:rsidRPr="002034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03478">
        <w:rPr>
          <w:rFonts w:ascii="Tahoma" w:hAnsi="Tahoma" w:cs="Tahoma"/>
          <w:sz w:val="20"/>
          <w:szCs w:val="20"/>
        </w:rPr>
        <w:t>кв.м</w:t>
      </w:r>
      <w:proofErr w:type="spellEnd"/>
      <w:r w:rsidRPr="00203478">
        <w:rPr>
          <w:rFonts w:ascii="Tahoma" w:hAnsi="Tahoma" w:cs="Tahoma"/>
          <w:sz w:val="20"/>
          <w:szCs w:val="20"/>
        </w:rPr>
        <w:t>.</w:t>
      </w:r>
    </w:p>
    <w:p w:rsidR="00E81D5E" w:rsidRDefault="00E81D5E" w:rsidP="00D04816">
      <w:pPr>
        <w:spacing w:line="240" w:lineRule="auto"/>
        <w:ind w:left="480" w:hanging="480"/>
        <w:jc w:val="left"/>
        <w:rPr>
          <w:rFonts w:ascii="Tahoma" w:hAnsi="Tahoma" w:cs="Tahoma"/>
          <w:b/>
          <w:sz w:val="20"/>
          <w:szCs w:val="20"/>
          <w:u w:val="single"/>
        </w:rPr>
      </w:pPr>
    </w:p>
    <w:p w:rsidR="00D04816" w:rsidRPr="00203478" w:rsidRDefault="00D04816" w:rsidP="00D04816">
      <w:pPr>
        <w:spacing w:line="240" w:lineRule="auto"/>
        <w:ind w:left="480" w:hanging="480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203478">
        <w:rPr>
          <w:rFonts w:ascii="Tahoma" w:hAnsi="Tahoma" w:cs="Tahoma"/>
          <w:b/>
          <w:sz w:val="20"/>
          <w:szCs w:val="20"/>
          <w:u w:val="single"/>
        </w:rPr>
        <w:t xml:space="preserve">3.14.  г. Екатеринбург, ул. </w:t>
      </w:r>
      <w:r w:rsidR="00E81D5E">
        <w:rPr>
          <w:rFonts w:ascii="Tahoma" w:hAnsi="Tahoma" w:cs="Tahoma"/>
          <w:b/>
          <w:sz w:val="20"/>
          <w:szCs w:val="20"/>
          <w:u w:val="single"/>
        </w:rPr>
        <w:t>Восточная, 44 А</w:t>
      </w:r>
    </w:p>
    <w:p w:rsidR="00D04816" w:rsidRPr="00203478" w:rsidRDefault="00D04816" w:rsidP="00D04816">
      <w:pPr>
        <w:spacing w:line="240" w:lineRule="auto"/>
        <w:ind w:left="480" w:hanging="48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 w:rsidR="00E81D5E">
        <w:rPr>
          <w:rFonts w:ascii="Tahoma" w:hAnsi="Tahoma" w:cs="Tahoma"/>
          <w:sz w:val="20"/>
          <w:szCs w:val="20"/>
        </w:rPr>
        <w:t>1 133,3</w:t>
      </w:r>
      <w:r w:rsidRPr="002034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03478">
        <w:rPr>
          <w:rFonts w:ascii="Tahoma" w:hAnsi="Tahoma" w:cs="Tahoma"/>
          <w:sz w:val="20"/>
          <w:szCs w:val="20"/>
        </w:rPr>
        <w:t>кв.м</w:t>
      </w:r>
      <w:proofErr w:type="spellEnd"/>
      <w:r w:rsidRPr="00203478">
        <w:rPr>
          <w:rFonts w:ascii="Tahoma" w:hAnsi="Tahoma" w:cs="Tahoma"/>
          <w:sz w:val="20"/>
          <w:szCs w:val="20"/>
        </w:rPr>
        <w:t>.</w:t>
      </w:r>
    </w:p>
    <w:p w:rsidR="00D04816" w:rsidRPr="00203478" w:rsidRDefault="00D04816" w:rsidP="00D04816">
      <w:pPr>
        <w:spacing w:line="240" w:lineRule="auto"/>
        <w:ind w:left="480" w:hanging="480"/>
        <w:jc w:val="left"/>
        <w:rPr>
          <w:rFonts w:ascii="Tahoma" w:hAnsi="Tahoma" w:cs="Tahoma"/>
          <w:b/>
          <w:sz w:val="20"/>
          <w:szCs w:val="20"/>
          <w:u w:val="single"/>
        </w:rPr>
      </w:pPr>
    </w:p>
    <w:p w:rsidR="00D04816" w:rsidRPr="00203478" w:rsidRDefault="00D04816" w:rsidP="00D04816">
      <w:pPr>
        <w:spacing w:line="240" w:lineRule="auto"/>
        <w:ind w:left="480" w:hanging="480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203478">
        <w:rPr>
          <w:rFonts w:ascii="Tahoma" w:hAnsi="Tahoma" w:cs="Tahoma"/>
          <w:b/>
          <w:sz w:val="20"/>
          <w:szCs w:val="20"/>
          <w:u w:val="single"/>
        </w:rPr>
        <w:t xml:space="preserve">3.15.  г. Алапаевск, ул. </w:t>
      </w:r>
      <w:r>
        <w:rPr>
          <w:rFonts w:ascii="Tahoma" w:hAnsi="Tahoma" w:cs="Tahoma"/>
          <w:b/>
          <w:sz w:val="20"/>
          <w:szCs w:val="20"/>
          <w:u w:val="single"/>
        </w:rPr>
        <w:t>Коробкина</w:t>
      </w:r>
      <w:r w:rsidRPr="00203478">
        <w:rPr>
          <w:rFonts w:ascii="Tahoma" w:hAnsi="Tahoma" w:cs="Tahoma"/>
          <w:b/>
          <w:sz w:val="20"/>
          <w:szCs w:val="20"/>
          <w:u w:val="single"/>
        </w:rPr>
        <w:t xml:space="preserve"> д. 1</w:t>
      </w:r>
      <w:r>
        <w:rPr>
          <w:rFonts w:ascii="Tahoma" w:hAnsi="Tahoma" w:cs="Tahoma"/>
          <w:b/>
          <w:sz w:val="20"/>
          <w:szCs w:val="20"/>
          <w:u w:val="single"/>
        </w:rPr>
        <w:t>4/21</w:t>
      </w:r>
    </w:p>
    <w:p w:rsidR="00D04816" w:rsidRPr="00203478" w:rsidRDefault="00D04816" w:rsidP="00D04816">
      <w:pPr>
        <w:spacing w:line="240" w:lineRule="auto"/>
        <w:ind w:left="480" w:hanging="48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 w:rsidRPr="00D83535">
        <w:rPr>
          <w:rFonts w:ascii="Tahoma" w:hAnsi="Tahoma" w:cs="Tahoma"/>
          <w:sz w:val="20"/>
          <w:szCs w:val="20"/>
        </w:rPr>
        <w:t>250,8 кв.м.</w:t>
      </w:r>
    </w:p>
    <w:p w:rsidR="00D04816" w:rsidRPr="00203478" w:rsidRDefault="00D04816" w:rsidP="00D04816">
      <w:pPr>
        <w:spacing w:line="240" w:lineRule="auto"/>
        <w:ind w:left="480" w:hanging="48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ind w:firstLine="0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203478">
        <w:rPr>
          <w:rFonts w:ascii="Tahoma" w:hAnsi="Tahoma" w:cs="Tahoma"/>
          <w:b/>
          <w:sz w:val="20"/>
          <w:szCs w:val="20"/>
          <w:u w:val="single"/>
        </w:rPr>
        <w:t>3.16.  г. Ирбит, ул. Горького, д.2Д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Аренда помещения нежилого назначения, общей площадью 2</w:t>
      </w:r>
      <w:r>
        <w:rPr>
          <w:rFonts w:ascii="Tahoma" w:hAnsi="Tahoma" w:cs="Tahoma"/>
          <w:sz w:val="20"/>
          <w:szCs w:val="20"/>
        </w:rPr>
        <w:t>63</w:t>
      </w:r>
      <w:r w:rsidRPr="00203478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>00</w:t>
      </w:r>
      <w:r w:rsidRPr="00203478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ind w:left="502" w:hanging="502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203478">
        <w:rPr>
          <w:rFonts w:ascii="Tahoma" w:hAnsi="Tahoma" w:cs="Tahoma"/>
          <w:b/>
          <w:sz w:val="20"/>
          <w:szCs w:val="20"/>
          <w:u w:val="single"/>
        </w:rPr>
        <w:t xml:space="preserve">3.17.  г. Туринск, ул. </w:t>
      </w:r>
      <w:r>
        <w:rPr>
          <w:rFonts w:ascii="Tahoma" w:hAnsi="Tahoma" w:cs="Tahoma"/>
          <w:b/>
          <w:sz w:val="20"/>
          <w:szCs w:val="20"/>
          <w:u w:val="single"/>
        </w:rPr>
        <w:t>Кирова, 30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>
        <w:rPr>
          <w:rFonts w:ascii="Tahoma" w:hAnsi="Tahoma" w:cs="Tahoma"/>
          <w:sz w:val="20"/>
          <w:szCs w:val="20"/>
        </w:rPr>
        <w:t>130,0</w:t>
      </w:r>
      <w:r w:rsidRPr="00203478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ind w:firstLine="0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203478">
        <w:rPr>
          <w:rFonts w:ascii="Tahoma" w:hAnsi="Tahoma" w:cs="Tahoma"/>
          <w:b/>
          <w:sz w:val="20"/>
          <w:szCs w:val="20"/>
          <w:u w:val="single"/>
        </w:rPr>
        <w:t xml:space="preserve">3.18. г. Реж, ул. Красноармейская, </w:t>
      </w:r>
      <w:r>
        <w:rPr>
          <w:rFonts w:ascii="Tahoma" w:hAnsi="Tahoma" w:cs="Tahoma"/>
          <w:b/>
          <w:sz w:val="20"/>
          <w:szCs w:val="20"/>
          <w:u w:val="single"/>
        </w:rPr>
        <w:t>26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</w:t>
      </w:r>
      <w:r w:rsidRPr="00D83535">
        <w:rPr>
          <w:rFonts w:ascii="Tahoma" w:hAnsi="Tahoma" w:cs="Tahoma"/>
          <w:sz w:val="20"/>
          <w:szCs w:val="20"/>
        </w:rPr>
        <w:t>площадью 195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502" w:hanging="502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 xml:space="preserve">3.19.  г. Тавда, ул. </w:t>
      </w:r>
      <w:r>
        <w:rPr>
          <w:rFonts w:ascii="Tahoma" w:hAnsi="Tahoma" w:cs="Tahoma"/>
          <w:b/>
          <w:sz w:val="20"/>
          <w:szCs w:val="20"/>
          <w:u w:val="single"/>
        </w:rPr>
        <w:t>Максима Горького, 108-б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170 кв.м.</w:t>
      </w:r>
    </w:p>
    <w:p w:rsidR="00D04816" w:rsidRPr="00D83535" w:rsidRDefault="00D04816" w:rsidP="00D04816">
      <w:pPr>
        <w:spacing w:line="240" w:lineRule="auto"/>
        <w:ind w:left="862" w:firstLine="0"/>
        <w:jc w:val="left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3.20.  г. Туринская Слобода, ул. Советская, д.39а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82,7 кв.м.</w:t>
      </w:r>
    </w:p>
    <w:p w:rsidR="00D04816" w:rsidRPr="00D83535" w:rsidRDefault="00D04816" w:rsidP="00D04816">
      <w:pPr>
        <w:spacing w:line="240" w:lineRule="auto"/>
        <w:ind w:left="862"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862" w:hanging="862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3.21.  г. Пышма, ул. Пионерская, д. 7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>
        <w:rPr>
          <w:rFonts w:ascii="Tahoma" w:hAnsi="Tahoma" w:cs="Tahoma"/>
          <w:sz w:val="20"/>
          <w:szCs w:val="20"/>
        </w:rPr>
        <w:t>114,85</w:t>
      </w:r>
      <w:r w:rsidRPr="00D83535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3.22.  г. Тугулым, ул. Ленина, д. 65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101,54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1582" w:hanging="1582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 xml:space="preserve">3.23.  г. Байкалово, </w:t>
      </w:r>
      <w:r>
        <w:rPr>
          <w:rFonts w:ascii="Tahoma" w:hAnsi="Tahoma" w:cs="Tahoma"/>
          <w:b/>
          <w:sz w:val="20"/>
          <w:szCs w:val="20"/>
          <w:u w:val="single"/>
        </w:rPr>
        <w:t>ул. Советской К</w:t>
      </w:r>
      <w:r w:rsidRPr="00314A50">
        <w:rPr>
          <w:rFonts w:ascii="Tahoma" w:hAnsi="Tahoma" w:cs="Tahoma"/>
          <w:b/>
          <w:sz w:val="20"/>
          <w:szCs w:val="20"/>
          <w:u w:val="single"/>
        </w:rPr>
        <w:t>онституции, 2 а, стр. 1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>
        <w:rPr>
          <w:rFonts w:ascii="Tahoma" w:hAnsi="Tahoma" w:cs="Tahoma"/>
          <w:sz w:val="20"/>
          <w:szCs w:val="20"/>
        </w:rPr>
        <w:t>73</w:t>
      </w:r>
      <w:r w:rsidRPr="00D83535">
        <w:rPr>
          <w:rFonts w:ascii="Tahoma" w:hAnsi="Tahoma" w:cs="Tahoma"/>
          <w:sz w:val="20"/>
          <w:szCs w:val="20"/>
        </w:rPr>
        <w:t>,7</w:t>
      </w:r>
      <w:r>
        <w:rPr>
          <w:rFonts w:ascii="Tahoma" w:hAnsi="Tahoma" w:cs="Tahoma"/>
          <w:sz w:val="20"/>
          <w:szCs w:val="20"/>
        </w:rPr>
        <w:t>2</w:t>
      </w:r>
      <w:r w:rsidRPr="00D83535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3.24.  п. Малышева, ул. Пионерская, д. 20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83,7 кв.м.</w:t>
      </w:r>
    </w:p>
    <w:p w:rsidR="00D04816" w:rsidRPr="00D83535" w:rsidRDefault="00D04816" w:rsidP="00D04816">
      <w:pPr>
        <w:spacing w:line="240" w:lineRule="auto"/>
        <w:ind w:left="862"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862" w:hanging="862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3.25.  г. Сухой Лог, ул. Белинского, д.30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118,1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862" w:hanging="862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color w:val="000000"/>
          <w:sz w:val="20"/>
          <w:szCs w:val="20"/>
          <w:u w:val="single"/>
        </w:rPr>
        <w:t>3.26.  г. Асбест, ул. Мира</w:t>
      </w:r>
      <w:r w:rsidRPr="00D83535">
        <w:rPr>
          <w:rFonts w:ascii="Tahoma" w:hAnsi="Tahoma" w:cs="Tahoma"/>
          <w:b/>
          <w:sz w:val="20"/>
          <w:szCs w:val="20"/>
          <w:u w:val="single"/>
        </w:rPr>
        <w:t>, д.2/2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190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b/>
          <w:bCs/>
          <w:sz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 xml:space="preserve">3.27. </w:t>
      </w:r>
      <w:r w:rsidRPr="00D83535">
        <w:rPr>
          <w:rFonts w:ascii="Tahoma" w:hAnsi="Tahoma" w:cs="Tahoma"/>
          <w:b/>
          <w:bCs/>
          <w:sz w:val="20"/>
          <w:u w:val="single"/>
        </w:rPr>
        <w:t xml:space="preserve"> п. Рефтинский, ул. </w:t>
      </w:r>
      <w:r>
        <w:rPr>
          <w:rFonts w:ascii="Tahoma" w:hAnsi="Tahoma" w:cs="Tahoma"/>
          <w:b/>
          <w:bCs/>
          <w:sz w:val="20"/>
          <w:u w:val="single"/>
        </w:rPr>
        <w:t>Гагарина, 17а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>
        <w:rPr>
          <w:rFonts w:ascii="Tahoma" w:hAnsi="Tahoma" w:cs="Tahoma"/>
          <w:sz w:val="20"/>
          <w:szCs w:val="20"/>
        </w:rPr>
        <w:t>30,0</w:t>
      </w:r>
      <w:r w:rsidRPr="00D83535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862" w:hanging="862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3.28.  г. Сысерть, ул. Коммуны, д. 39, корп. А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162,1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862" w:hanging="862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 xml:space="preserve">3.29.  г. </w:t>
      </w:r>
      <w:proofErr w:type="gramStart"/>
      <w:r w:rsidRPr="00D83535">
        <w:rPr>
          <w:rFonts w:ascii="Tahoma" w:hAnsi="Tahoma" w:cs="Tahoma"/>
          <w:b/>
          <w:sz w:val="20"/>
          <w:szCs w:val="20"/>
          <w:u w:val="single"/>
        </w:rPr>
        <w:t>Полевской ,</w:t>
      </w:r>
      <w:proofErr w:type="gramEnd"/>
      <w:r w:rsidRPr="00D83535">
        <w:rPr>
          <w:rFonts w:ascii="Tahoma" w:hAnsi="Tahoma" w:cs="Tahoma"/>
          <w:b/>
          <w:sz w:val="20"/>
          <w:szCs w:val="20"/>
          <w:u w:val="single"/>
        </w:rPr>
        <w:t xml:space="preserve"> ул. Свердлова, д. 10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120,3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 xml:space="preserve">3.30. </w:t>
      </w:r>
      <w:r>
        <w:rPr>
          <w:rFonts w:ascii="Tahoma" w:hAnsi="Tahoma" w:cs="Tahoma"/>
          <w:b/>
          <w:sz w:val="20"/>
          <w:szCs w:val="20"/>
          <w:u w:val="single"/>
        </w:rPr>
        <w:t xml:space="preserve"> г. </w:t>
      </w:r>
      <w:proofErr w:type="gramStart"/>
      <w:r>
        <w:rPr>
          <w:rFonts w:ascii="Tahoma" w:hAnsi="Tahoma" w:cs="Tahoma"/>
          <w:b/>
          <w:sz w:val="20"/>
          <w:szCs w:val="20"/>
          <w:u w:val="single"/>
        </w:rPr>
        <w:t>Полевской ,</w:t>
      </w:r>
      <w:proofErr w:type="gramEnd"/>
      <w:r>
        <w:rPr>
          <w:rFonts w:ascii="Tahoma" w:hAnsi="Tahoma" w:cs="Tahoma"/>
          <w:b/>
          <w:sz w:val="20"/>
          <w:szCs w:val="20"/>
          <w:u w:val="single"/>
        </w:rPr>
        <w:t xml:space="preserve"> ул. Бажова, д.13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>
        <w:rPr>
          <w:rFonts w:ascii="Tahoma" w:hAnsi="Tahoma" w:cs="Tahoma"/>
          <w:sz w:val="20"/>
          <w:szCs w:val="20"/>
        </w:rPr>
        <w:t>86,7</w:t>
      </w:r>
      <w:r w:rsidRPr="00D83535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862" w:hanging="862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 xml:space="preserve">3.31.  г. Дегтярск, ул. Калинина д. </w:t>
      </w:r>
      <w:r>
        <w:rPr>
          <w:rFonts w:ascii="Tahoma" w:hAnsi="Tahoma" w:cs="Tahoma"/>
          <w:b/>
          <w:sz w:val="20"/>
          <w:szCs w:val="20"/>
          <w:u w:val="single"/>
        </w:rPr>
        <w:t>12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79,2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3.32.  г. Арти, ул. Ленина, д. 115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126,7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3.33.  г. Михайловск, ул. Кирова, д. 40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23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1222" w:hanging="1222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3.34.  г. Березовский, ул. Гагарина, д. 17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2</w:t>
      </w:r>
      <w:r>
        <w:rPr>
          <w:rFonts w:ascii="Tahoma" w:hAnsi="Tahoma" w:cs="Tahoma"/>
          <w:sz w:val="20"/>
          <w:szCs w:val="20"/>
        </w:rPr>
        <w:t>22,0</w:t>
      </w:r>
      <w:r w:rsidRPr="00D83535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862" w:hanging="862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3.35.  г. Верхняя Пышма, ул. Козицына, 8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21</w:t>
      </w:r>
      <w:r>
        <w:rPr>
          <w:rFonts w:ascii="Tahoma" w:hAnsi="Tahoma" w:cs="Tahoma"/>
          <w:sz w:val="20"/>
          <w:szCs w:val="20"/>
        </w:rPr>
        <w:t>3</w:t>
      </w:r>
      <w:r w:rsidRPr="00D83535">
        <w:rPr>
          <w:rFonts w:ascii="Tahoma" w:hAnsi="Tahoma" w:cs="Tahoma"/>
          <w:sz w:val="20"/>
          <w:szCs w:val="20"/>
        </w:rPr>
        <w:t>,3 кв.м.</w:t>
      </w:r>
    </w:p>
    <w:p w:rsidR="00D04816" w:rsidRPr="00D83535" w:rsidRDefault="00D04816" w:rsidP="00D04816">
      <w:pPr>
        <w:spacing w:line="240" w:lineRule="auto"/>
        <w:ind w:left="862" w:firstLine="0"/>
        <w:jc w:val="left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3.36. г. Ревда, ул. Мира, д.25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164,43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1222" w:hanging="1222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3.37. г. Ачит, ул. Свободы, д.2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21,9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3.38.  г. Нижние Серги, ул. Титова, д. 41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144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3.39.  г. Нижний Тагил, ул. Ломоносова д. 49/4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</w:t>
      </w:r>
      <w:r>
        <w:rPr>
          <w:rFonts w:ascii="Tahoma" w:hAnsi="Tahoma" w:cs="Tahoma"/>
          <w:sz w:val="20"/>
          <w:szCs w:val="20"/>
        </w:rPr>
        <w:t>ого назначения, общей площадью 689,6</w:t>
      </w:r>
      <w:r w:rsidRPr="00D83535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tabs>
          <w:tab w:val="left" w:pos="900"/>
        </w:tabs>
        <w:spacing w:before="120" w:line="240" w:lineRule="auto"/>
        <w:ind w:left="540" w:hanging="540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bCs/>
          <w:sz w:val="20"/>
          <w:szCs w:val="20"/>
          <w:u w:val="single"/>
        </w:rPr>
        <w:t xml:space="preserve">3.40. </w:t>
      </w:r>
      <w:r w:rsidRPr="00D83535">
        <w:rPr>
          <w:rFonts w:ascii="Tahoma" w:hAnsi="Tahoma" w:cs="Tahoma"/>
          <w:bCs/>
          <w:sz w:val="20"/>
          <w:szCs w:val="20"/>
          <w:u w:val="single"/>
        </w:rPr>
        <w:t xml:space="preserve"> </w:t>
      </w:r>
      <w:r w:rsidRPr="00D83535">
        <w:rPr>
          <w:rFonts w:ascii="Tahoma" w:hAnsi="Tahoma" w:cs="Tahoma"/>
          <w:b/>
          <w:sz w:val="20"/>
          <w:szCs w:val="20"/>
          <w:u w:val="single"/>
        </w:rPr>
        <w:t xml:space="preserve">г. Нижний Тагил, ул. </w:t>
      </w:r>
      <w:r w:rsidR="00E81D5E">
        <w:rPr>
          <w:rFonts w:ascii="Tahoma" w:hAnsi="Tahoma" w:cs="Tahoma"/>
          <w:b/>
          <w:sz w:val="20"/>
          <w:szCs w:val="20"/>
          <w:u w:val="single"/>
        </w:rPr>
        <w:t>Красноармейская, 60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 w:rsidR="00E81D5E">
        <w:rPr>
          <w:rFonts w:ascii="Tahoma" w:hAnsi="Tahoma" w:cs="Tahoma"/>
          <w:sz w:val="20"/>
          <w:szCs w:val="20"/>
        </w:rPr>
        <w:t>31,3</w:t>
      </w:r>
      <w:r w:rsidRPr="00D8353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83535">
        <w:rPr>
          <w:rFonts w:ascii="Tahoma" w:hAnsi="Tahoma" w:cs="Tahoma"/>
          <w:sz w:val="20"/>
          <w:szCs w:val="20"/>
        </w:rPr>
        <w:t>кв.м</w:t>
      </w:r>
      <w:proofErr w:type="spellEnd"/>
      <w:r w:rsidRPr="00D83535">
        <w:rPr>
          <w:rFonts w:ascii="Tahoma" w:hAnsi="Tahoma" w:cs="Tahoma"/>
          <w:sz w:val="20"/>
          <w:szCs w:val="20"/>
        </w:rPr>
        <w:t>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3.41.  г. Кушва, ул. Союзов, д. 17</w:t>
      </w:r>
    </w:p>
    <w:p w:rsidR="00D04816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>
        <w:rPr>
          <w:rFonts w:ascii="Tahoma" w:hAnsi="Tahoma" w:cs="Tahoma"/>
          <w:sz w:val="20"/>
          <w:szCs w:val="20"/>
        </w:rPr>
        <w:t>97,8</w:t>
      </w:r>
      <w:r w:rsidRPr="00D83535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203478">
        <w:rPr>
          <w:rFonts w:ascii="Tahoma" w:hAnsi="Tahoma" w:cs="Tahoma"/>
          <w:b/>
          <w:sz w:val="20"/>
          <w:szCs w:val="20"/>
          <w:u w:val="single"/>
        </w:rPr>
        <w:t xml:space="preserve">3.42.  </w:t>
      </w:r>
      <w:proofErr w:type="gramStart"/>
      <w:r w:rsidRPr="00203478">
        <w:rPr>
          <w:rFonts w:ascii="Tahoma" w:hAnsi="Tahoma" w:cs="Tahoma"/>
          <w:b/>
          <w:sz w:val="20"/>
          <w:szCs w:val="20"/>
          <w:u w:val="single"/>
        </w:rPr>
        <w:t>г .Невьянск</w:t>
      </w:r>
      <w:proofErr w:type="gramEnd"/>
      <w:r w:rsidRPr="00203478">
        <w:rPr>
          <w:rFonts w:ascii="Tahoma" w:hAnsi="Tahoma" w:cs="Tahoma"/>
          <w:b/>
          <w:sz w:val="20"/>
          <w:szCs w:val="20"/>
          <w:u w:val="single"/>
        </w:rPr>
        <w:t xml:space="preserve">, </w:t>
      </w:r>
      <w:r w:rsidRPr="00314A50">
        <w:rPr>
          <w:rFonts w:ascii="Tahoma" w:hAnsi="Tahoma" w:cs="Tahoma"/>
          <w:b/>
          <w:sz w:val="20"/>
          <w:szCs w:val="20"/>
          <w:u w:val="single"/>
        </w:rPr>
        <w:t xml:space="preserve">ул. </w:t>
      </w:r>
      <w:r>
        <w:rPr>
          <w:rFonts w:ascii="Tahoma" w:hAnsi="Tahoma" w:cs="Tahoma"/>
          <w:b/>
          <w:sz w:val="20"/>
          <w:szCs w:val="20"/>
          <w:u w:val="single"/>
        </w:rPr>
        <w:t>Карла Маркса</w:t>
      </w:r>
      <w:r w:rsidRPr="00314A50">
        <w:rPr>
          <w:rFonts w:ascii="Tahoma" w:hAnsi="Tahoma" w:cs="Tahoma"/>
          <w:b/>
          <w:sz w:val="20"/>
          <w:szCs w:val="20"/>
          <w:u w:val="single"/>
        </w:rPr>
        <w:t>, д.</w:t>
      </w:r>
      <w:r>
        <w:rPr>
          <w:rFonts w:ascii="Tahoma" w:hAnsi="Tahoma" w:cs="Tahoma"/>
          <w:b/>
          <w:sz w:val="20"/>
          <w:szCs w:val="20"/>
          <w:u w:val="single"/>
        </w:rPr>
        <w:t xml:space="preserve"> 3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Аренда помещения нежил</w:t>
      </w:r>
      <w:r>
        <w:rPr>
          <w:rFonts w:ascii="Tahoma" w:hAnsi="Tahoma" w:cs="Tahoma"/>
          <w:sz w:val="20"/>
          <w:szCs w:val="20"/>
        </w:rPr>
        <w:t>ого назначения, общей площадью 132,5</w:t>
      </w:r>
      <w:r w:rsidRPr="00203478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203478" w:rsidRDefault="00D04816" w:rsidP="00D04816">
      <w:pPr>
        <w:spacing w:line="240" w:lineRule="auto"/>
        <w:ind w:left="862" w:firstLine="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ind w:left="862" w:hanging="862"/>
        <w:rPr>
          <w:rFonts w:ascii="Tahoma" w:hAnsi="Tahoma" w:cs="Tahoma"/>
          <w:b/>
          <w:sz w:val="20"/>
          <w:szCs w:val="20"/>
          <w:u w:val="single"/>
        </w:rPr>
      </w:pPr>
      <w:r w:rsidRPr="00203478">
        <w:rPr>
          <w:rFonts w:ascii="Tahoma" w:hAnsi="Tahoma" w:cs="Tahoma"/>
          <w:b/>
          <w:sz w:val="20"/>
          <w:szCs w:val="20"/>
          <w:u w:val="single"/>
        </w:rPr>
        <w:t xml:space="preserve">3.43. г. </w:t>
      </w:r>
      <w:proofErr w:type="gramStart"/>
      <w:r w:rsidRPr="00203478">
        <w:rPr>
          <w:rFonts w:ascii="Tahoma" w:hAnsi="Tahoma" w:cs="Tahoma"/>
          <w:b/>
          <w:sz w:val="20"/>
          <w:szCs w:val="20"/>
          <w:u w:val="single"/>
        </w:rPr>
        <w:t>Красноуральск,  ул.Каляева</w:t>
      </w:r>
      <w:proofErr w:type="gramEnd"/>
      <w:r w:rsidRPr="00203478">
        <w:rPr>
          <w:rFonts w:ascii="Tahoma" w:hAnsi="Tahoma" w:cs="Tahoma"/>
          <w:b/>
          <w:sz w:val="20"/>
          <w:szCs w:val="20"/>
          <w:u w:val="single"/>
        </w:rPr>
        <w:t>,30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Аренда помещения нежило</w:t>
      </w:r>
      <w:r>
        <w:rPr>
          <w:rFonts w:ascii="Tahoma" w:hAnsi="Tahoma" w:cs="Tahoma"/>
          <w:sz w:val="20"/>
          <w:szCs w:val="20"/>
        </w:rPr>
        <w:t>го назначения, общей площадью 144</w:t>
      </w:r>
      <w:r w:rsidRPr="00203478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>51</w:t>
      </w:r>
      <w:r w:rsidRPr="00203478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203478" w:rsidRDefault="00D04816" w:rsidP="00D04816">
      <w:pPr>
        <w:spacing w:line="240" w:lineRule="auto"/>
        <w:ind w:left="862" w:firstLine="0"/>
        <w:jc w:val="left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3.44.  г. Верхний Тагил, ул.</w:t>
      </w:r>
      <w:r w:rsidRPr="00314A50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Pr="00314A50">
        <w:rPr>
          <w:rFonts w:ascii="Tahoma" w:hAnsi="Tahoma" w:cs="Tahoma"/>
          <w:b/>
          <w:sz w:val="20"/>
          <w:szCs w:val="20"/>
          <w:u w:val="single"/>
        </w:rPr>
        <w:t>Новоуральская</w:t>
      </w:r>
      <w:proofErr w:type="spellEnd"/>
      <w:r w:rsidRPr="00314A50">
        <w:rPr>
          <w:rFonts w:ascii="Tahoma" w:hAnsi="Tahoma" w:cs="Tahoma"/>
          <w:b/>
          <w:sz w:val="20"/>
          <w:szCs w:val="20"/>
          <w:u w:val="single"/>
        </w:rPr>
        <w:t>, д. 48, корп. А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>
        <w:rPr>
          <w:rFonts w:ascii="Tahoma" w:hAnsi="Tahoma" w:cs="Tahoma"/>
          <w:sz w:val="20"/>
          <w:szCs w:val="20"/>
        </w:rPr>
        <w:t>50,2</w:t>
      </w:r>
      <w:r w:rsidRPr="00D83535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lastRenderedPageBreak/>
        <w:t xml:space="preserve">3.45.  </w:t>
      </w:r>
      <w:r w:rsidR="00E81D5E" w:rsidRPr="00E81D5E">
        <w:rPr>
          <w:rFonts w:ascii="Tahoma" w:hAnsi="Tahoma" w:cs="Tahoma"/>
          <w:b/>
          <w:sz w:val="20"/>
          <w:szCs w:val="20"/>
          <w:u w:val="single"/>
        </w:rPr>
        <w:t>г. Новоуральск, ул. Вокзальная, 4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 w:rsidR="00E81D5E">
        <w:rPr>
          <w:rFonts w:ascii="Tahoma" w:hAnsi="Tahoma" w:cs="Tahoma"/>
          <w:sz w:val="20"/>
          <w:szCs w:val="20"/>
        </w:rPr>
        <w:t>47,5</w:t>
      </w:r>
      <w:r w:rsidRPr="00D8353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83535">
        <w:rPr>
          <w:rFonts w:ascii="Tahoma" w:hAnsi="Tahoma" w:cs="Tahoma"/>
          <w:sz w:val="20"/>
          <w:szCs w:val="20"/>
        </w:rPr>
        <w:t>кв.м</w:t>
      </w:r>
      <w:proofErr w:type="spellEnd"/>
      <w:r w:rsidRPr="00D83535">
        <w:rPr>
          <w:rFonts w:ascii="Tahoma" w:hAnsi="Tahoma" w:cs="Tahoma"/>
          <w:sz w:val="20"/>
          <w:szCs w:val="20"/>
        </w:rPr>
        <w:t>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3.46. г. Верхняя Салда, ул. Молодежный поселок, 102-А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106,1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 xml:space="preserve">3.47. г. Кировград, ул. </w:t>
      </w:r>
      <w:r w:rsidR="00E81D5E" w:rsidRPr="00E81D5E">
        <w:rPr>
          <w:rFonts w:ascii="Tahoma" w:hAnsi="Tahoma" w:cs="Tahoma"/>
          <w:b/>
          <w:sz w:val="20"/>
          <w:szCs w:val="20"/>
          <w:u w:val="single"/>
        </w:rPr>
        <w:t>Мамина-</w:t>
      </w:r>
      <w:proofErr w:type="gramStart"/>
      <w:r w:rsidR="00E81D5E" w:rsidRPr="00E81D5E">
        <w:rPr>
          <w:rFonts w:ascii="Tahoma" w:hAnsi="Tahoma" w:cs="Tahoma"/>
          <w:b/>
          <w:sz w:val="20"/>
          <w:szCs w:val="20"/>
          <w:u w:val="single"/>
        </w:rPr>
        <w:t>Сибиряка,  2</w:t>
      </w:r>
      <w:proofErr w:type="gramEnd"/>
      <w:r w:rsidRPr="00E81D5E">
        <w:rPr>
          <w:rFonts w:ascii="Tahoma" w:hAnsi="Tahoma" w:cs="Tahoma"/>
          <w:sz w:val="14"/>
          <w:szCs w:val="20"/>
        </w:rPr>
        <w:t> 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</w:t>
      </w:r>
      <w:r>
        <w:rPr>
          <w:rFonts w:ascii="Tahoma" w:hAnsi="Tahoma" w:cs="Tahoma"/>
          <w:sz w:val="20"/>
          <w:szCs w:val="20"/>
        </w:rPr>
        <w:t xml:space="preserve">ого назначения, общей площадью </w:t>
      </w:r>
      <w:r w:rsidR="00E81D5E">
        <w:rPr>
          <w:rFonts w:ascii="Tahoma" w:hAnsi="Tahoma" w:cs="Tahoma"/>
          <w:sz w:val="20"/>
          <w:szCs w:val="20"/>
        </w:rPr>
        <w:t>117,4</w:t>
      </w:r>
      <w:r w:rsidRPr="00D8353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83535">
        <w:rPr>
          <w:rFonts w:ascii="Tahoma" w:hAnsi="Tahoma" w:cs="Tahoma"/>
          <w:sz w:val="20"/>
          <w:szCs w:val="20"/>
        </w:rPr>
        <w:t>кв.м</w:t>
      </w:r>
      <w:proofErr w:type="spellEnd"/>
      <w:r w:rsidRPr="00D83535">
        <w:rPr>
          <w:rFonts w:ascii="Tahoma" w:hAnsi="Tahoma" w:cs="Tahoma"/>
          <w:sz w:val="20"/>
          <w:szCs w:val="20"/>
        </w:rPr>
        <w:t>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 xml:space="preserve">3.48. г. Нижняя Салда, </w:t>
      </w:r>
      <w:proofErr w:type="spellStart"/>
      <w:r w:rsidRPr="00D83535">
        <w:rPr>
          <w:rFonts w:ascii="Tahoma" w:hAnsi="Tahoma" w:cs="Tahoma"/>
          <w:b/>
          <w:sz w:val="20"/>
          <w:szCs w:val="20"/>
          <w:u w:val="single"/>
        </w:rPr>
        <w:t>ул</w:t>
      </w:r>
      <w:proofErr w:type="spellEnd"/>
      <w:r w:rsidRPr="00D83535">
        <w:rPr>
          <w:rFonts w:ascii="Tahoma" w:hAnsi="Tahoma" w:cs="Tahoma"/>
          <w:b/>
          <w:sz w:val="20"/>
          <w:szCs w:val="20"/>
          <w:u w:val="single"/>
        </w:rPr>
        <w:t>, Ленина 19/1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</w:t>
      </w:r>
      <w:r>
        <w:rPr>
          <w:rFonts w:ascii="Tahoma" w:hAnsi="Tahoma" w:cs="Tahoma"/>
          <w:sz w:val="20"/>
          <w:szCs w:val="20"/>
        </w:rPr>
        <w:t>ого назначения, общей площадью 20,4</w:t>
      </w:r>
      <w:r w:rsidRPr="00D83535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D04816" w:rsidP="00D04816">
      <w:pPr>
        <w:spacing w:line="240" w:lineRule="auto"/>
        <w:ind w:firstLine="0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3.49. г. Нижняя Тура, ул.40 лет Октября,39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2</w:t>
      </w:r>
      <w:r>
        <w:rPr>
          <w:rFonts w:ascii="Tahoma" w:hAnsi="Tahoma" w:cs="Tahoma"/>
          <w:sz w:val="20"/>
          <w:szCs w:val="20"/>
        </w:rPr>
        <w:t>42,7</w:t>
      </w:r>
      <w:r w:rsidRPr="00D83535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D83535" w:rsidRDefault="00D04816" w:rsidP="00D04816">
      <w:pPr>
        <w:spacing w:line="240" w:lineRule="auto"/>
        <w:ind w:left="142" w:firstLine="0"/>
        <w:jc w:val="left"/>
        <w:rPr>
          <w:rFonts w:ascii="Tahoma" w:hAnsi="Tahoma" w:cs="Tahoma"/>
          <w:b/>
          <w:sz w:val="20"/>
          <w:szCs w:val="20"/>
          <w:u w:val="single"/>
        </w:rPr>
      </w:pPr>
    </w:p>
    <w:p w:rsidR="00D04816" w:rsidRPr="00D83535" w:rsidRDefault="00D04816" w:rsidP="00D04816">
      <w:pPr>
        <w:spacing w:line="240" w:lineRule="auto"/>
        <w:ind w:left="862" w:hanging="862"/>
        <w:rPr>
          <w:rFonts w:ascii="Tahoma" w:hAnsi="Tahoma" w:cs="Tahoma"/>
          <w:b/>
          <w:sz w:val="20"/>
          <w:szCs w:val="20"/>
          <w:u w:val="single"/>
        </w:rPr>
      </w:pPr>
      <w:r w:rsidRPr="00D83535">
        <w:rPr>
          <w:rFonts w:ascii="Tahoma" w:hAnsi="Tahoma" w:cs="Tahoma"/>
          <w:b/>
          <w:sz w:val="20"/>
          <w:szCs w:val="20"/>
          <w:u w:val="single"/>
        </w:rPr>
        <w:t>3.50.  г. Лесной, ул. Мамина-Сибиряка д.55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55 кв.м.</w:t>
      </w:r>
    </w:p>
    <w:p w:rsidR="00D04816" w:rsidRPr="00203478" w:rsidRDefault="00D0481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u w:val="single"/>
        </w:rPr>
        <w:t>3.51</w:t>
      </w:r>
      <w:r w:rsidRPr="00203478">
        <w:rPr>
          <w:rFonts w:ascii="Tahoma" w:hAnsi="Tahoma" w:cs="Tahoma"/>
          <w:b/>
          <w:sz w:val="20"/>
          <w:szCs w:val="20"/>
          <w:u w:val="single"/>
        </w:rPr>
        <w:t xml:space="preserve">. </w:t>
      </w:r>
      <w:r w:rsidRPr="00203478">
        <w:rPr>
          <w:rFonts w:ascii="Tahoma" w:hAnsi="Tahoma" w:cs="Tahoma"/>
          <w:b/>
          <w:bCs/>
          <w:sz w:val="20"/>
          <w:szCs w:val="20"/>
          <w:u w:val="single"/>
        </w:rPr>
        <w:t>п. Сосьва, ул. Ленина, д. 41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Аренда помещения нежилого назначения, общей площадью 53,0 кв.м.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203478">
        <w:rPr>
          <w:rFonts w:ascii="Tahoma" w:hAnsi="Tahoma" w:cs="Tahoma"/>
          <w:b/>
          <w:sz w:val="20"/>
          <w:szCs w:val="20"/>
          <w:u w:val="single"/>
        </w:rPr>
        <w:t>3.5</w:t>
      </w:r>
      <w:r>
        <w:rPr>
          <w:rFonts w:ascii="Tahoma" w:hAnsi="Tahoma" w:cs="Tahoma"/>
          <w:b/>
          <w:sz w:val="20"/>
          <w:szCs w:val="20"/>
          <w:u w:val="single"/>
        </w:rPr>
        <w:t>2</w:t>
      </w:r>
      <w:r w:rsidRPr="00203478">
        <w:rPr>
          <w:rFonts w:ascii="Tahoma" w:hAnsi="Tahoma" w:cs="Tahoma"/>
          <w:b/>
          <w:sz w:val="20"/>
          <w:szCs w:val="20"/>
          <w:u w:val="single"/>
        </w:rPr>
        <w:t xml:space="preserve">. г. </w:t>
      </w:r>
      <w:proofErr w:type="spellStart"/>
      <w:r w:rsidRPr="00203478">
        <w:rPr>
          <w:rFonts w:ascii="Tahoma" w:hAnsi="Tahoma" w:cs="Tahoma"/>
          <w:b/>
          <w:sz w:val="20"/>
          <w:szCs w:val="20"/>
          <w:u w:val="single"/>
        </w:rPr>
        <w:t>Ивдель</w:t>
      </w:r>
      <w:proofErr w:type="spellEnd"/>
      <w:r w:rsidRPr="00203478">
        <w:rPr>
          <w:rFonts w:ascii="Tahoma" w:hAnsi="Tahoma" w:cs="Tahoma"/>
          <w:b/>
          <w:sz w:val="20"/>
          <w:szCs w:val="20"/>
          <w:u w:val="single"/>
        </w:rPr>
        <w:t>, ул. Трошева, д.39 а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>
        <w:rPr>
          <w:rFonts w:ascii="Tahoma" w:hAnsi="Tahoma" w:cs="Tahoma"/>
          <w:sz w:val="20"/>
          <w:szCs w:val="20"/>
        </w:rPr>
        <w:t>78,7</w:t>
      </w:r>
      <w:r w:rsidRPr="00203478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ind w:left="1222" w:hanging="1222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203478">
        <w:rPr>
          <w:rFonts w:ascii="Tahoma" w:hAnsi="Tahoma" w:cs="Tahoma"/>
          <w:b/>
          <w:sz w:val="20"/>
          <w:szCs w:val="20"/>
          <w:u w:val="single"/>
        </w:rPr>
        <w:t>3.5</w:t>
      </w:r>
      <w:r>
        <w:rPr>
          <w:rFonts w:ascii="Tahoma" w:hAnsi="Tahoma" w:cs="Tahoma"/>
          <w:b/>
          <w:sz w:val="20"/>
          <w:szCs w:val="20"/>
          <w:u w:val="single"/>
        </w:rPr>
        <w:t>3</w:t>
      </w:r>
      <w:r w:rsidRPr="00203478">
        <w:rPr>
          <w:rFonts w:ascii="Tahoma" w:hAnsi="Tahoma" w:cs="Tahoma"/>
          <w:b/>
          <w:sz w:val="20"/>
          <w:szCs w:val="20"/>
          <w:u w:val="single"/>
        </w:rPr>
        <w:t>.  г. Новая Ляля, ул. 8 марта, 10а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Аренда помещения нежилого назначения, общей площадью 69,1 кв.м.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ind w:left="502" w:hanging="502"/>
        <w:jc w:val="lef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3.54</w:t>
      </w:r>
      <w:r w:rsidRPr="00203478">
        <w:rPr>
          <w:rFonts w:ascii="Tahoma" w:hAnsi="Tahoma" w:cs="Tahoma"/>
          <w:b/>
          <w:sz w:val="20"/>
          <w:szCs w:val="20"/>
          <w:u w:val="single"/>
        </w:rPr>
        <w:t>.  г. Верхотурье, ул. Свободы, д. 2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Аренда помещения нежилого назначения, общей площадью 64,7 кв.м.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  <w:u w:val="single"/>
        </w:rPr>
        <w:t>3.5</w:t>
      </w:r>
      <w:r>
        <w:rPr>
          <w:rFonts w:ascii="Tahoma" w:hAnsi="Tahoma" w:cs="Tahoma"/>
          <w:b/>
          <w:sz w:val="20"/>
          <w:szCs w:val="20"/>
          <w:u w:val="single"/>
        </w:rPr>
        <w:t>5</w:t>
      </w:r>
      <w:r w:rsidRPr="00203478">
        <w:rPr>
          <w:rFonts w:ascii="Tahoma" w:hAnsi="Tahoma" w:cs="Tahoma"/>
          <w:b/>
          <w:sz w:val="20"/>
          <w:szCs w:val="20"/>
          <w:u w:val="single"/>
        </w:rPr>
        <w:t xml:space="preserve">. </w:t>
      </w:r>
      <w:r w:rsidRPr="00203478">
        <w:rPr>
          <w:rFonts w:ascii="Tahoma" w:hAnsi="Tahoma" w:cs="Tahoma"/>
          <w:b/>
          <w:bCs/>
          <w:sz w:val="20"/>
          <w:szCs w:val="20"/>
          <w:u w:val="single"/>
        </w:rPr>
        <w:t>г. Карпинск, ул. Куйбышева д.32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Аренда помещения нежил</w:t>
      </w:r>
      <w:r>
        <w:rPr>
          <w:rFonts w:ascii="Tahoma" w:hAnsi="Tahoma" w:cs="Tahoma"/>
          <w:sz w:val="20"/>
          <w:szCs w:val="20"/>
        </w:rPr>
        <w:t>ого назначения, общей площадью 10</w:t>
      </w:r>
      <w:r w:rsidRPr="00203478"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>,3</w:t>
      </w:r>
      <w:r w:rsidRPr="00203478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u w:val="single"/>
        </w:rPr>
        <w:t>3.56</w:t>
      </w:r>
      <w:r w:rsidRPr="00203478">
        <w:rPr>
          <w:rFonts w:ascii="Tahoma" w:hAnsi="Tahoma" w:cs="Tahoma"/>
          <w:b/>
          <w:sz w:val="20"/>
          <w:szCs w:val="20"/>
          <w:u w:val="single"/>
        </w:rPr>
        <w:t>.</w:t>
      </w:r>
      <w:r w:rsidRPr="00203478">
        <w:rPr>
          <w:rFonts w:ascii="Tahoma" w:hAnsi="Tahoma" w:cs="Tahoma"/>
          <w:b/>
          <w:bCs/>
          <w:sz w:val="20"/>
          <w:szCs w:val="20"/>
          <w:u w:val="single"/>
        </w:rPr>
        <w:t xml:space="preserve"> г. Волчанск, ул. Пионерская, д. 14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Аренда помещения нежилого назначения, общей площадью 36,2 кв.м.</w:t>
      </w:r>
    </w:p>
    <w:p w:rsidR="00D04816" w:rsidRPr="00203478" w:rsidRDefault="00D0481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b/>
          <w:bCs/>
          <w:sz w:val="20"/>
          <w:szCs w:val="20"/>
          <w:u w:val="single"/>
        </w:rPr>
        <w:t>3.5</w:t>
      </w:r>
      <w:r>
        <w:rPr>
          <w:rFonts w:ascii="Tahoma" w:hAnsi="Tahoma" w:cs="Tahoma"/>
          <w:b/>
          <w:bCs/>
          <w:sz w:val="20"/>
          <w:szCs w:val="20"/>
          <w:u w:val="single"/>
        </w:rPr>
        <w:t>7</w:t>
      </w:r>
      <w:r w:rsidRPr="00203478">
        <w:rPr>
          <w:rFonts w:ascii="Tahoma" w:hAnsi="Tahoma" w:cs="Tahoma"/>
          <w:b/>
          <w:bCs/>
          <w:sz w:val="20"/>
          <w:szCs w:val="20"/>
          <w:u w:val="single"/>
        </w:rPr>
        <w:t>.  п. Шаля, Калинина, 91а корп.А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Аренда помещения нежилого назначения, общей площадью 74,6 кв.м.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tbl>
      <w:tblPr>
        <w:tblW w:w="10046" w:type="dxa"/>
        <w:tblInd w:w="93" w:type="dxa"/>
        <w:tblBorders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046"/>
      </w:tblGrid>
      <w:tr w:rsidR="00D04816" w:rsidRPr="00203478" w:rsidTr="00B351A0">
        <w:trPr>
          <w:trHeight w:val="20"/>
        </w:trPr>
        <w:tc>
          <w:tcPr>
            <w:tcW w:w="10046" w:type="dxa"/>
            <w:shd w:val="clear" w:color="auto" w:fill="auto"/>
            <w:vAlign w:val="center"/>
            <w:hideMark/>
          </w:tcPr>
          <w:p w:rsidR="00D04816" w:rsidRPr="00203478" w:rsidRDefault="00D04816" w:rsidP="00B351A0">
            <w:pPr>
              <w:spacing w:line="240" w:lineRule="auto"/>
              <w:ind w:left="1222" w:hanging="1315"/>
              <w:jc w:val="left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b/>
                <w:bCs/>
                <w:sz w:val="20"/>
                <w:u w:val="single"/>
              </w:rPr>
              <w:t>3.5</w:t>
            </w:r>
            <w:r>
              <w:rPr>
                <w:rFonts w:ascii="Tahoma" w:hAnsi="Tahoma" w:cs="Tahoma"/>
                <w:b/>
                <w:bCs/>
                <w:sz w:val="20"/>
                <w:u w:val="single"/>
              </w:rPr>
              <w:t>8</w:t>
            </w:r>
            <w:r w:rsidRPr="00203478">
              <w:rPr>
                <w:rFonts w:ascii="Tahoma" w:hAnsi="Tahoma" w:cs="Tahoma"/>
                <w:b/>
                <w:bCs/>
                <w:sz w:val="20"/>
                <w:u w:val="single"/>
              </w:rPr>
              <w:t xml:space="preserve">. </w:t>
            </w: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г. Лобва, ул. Уральская, д. 9, корп. А</w:t>
            </w: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Аренда помещения нежилого назначения, общей площадью 30 кв.м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04816" w:rsidRPr="00203478" w:rsidTr="00B351A0">
        <w:trPr>
          <w:trHeight w:val="20"/>
        </w:trPr>
        <w:tc>
          <w:tcPr>
            <w:tcW w:w="10046" w:type="dxa"/>
            <w:shd w:val="clear" w:color="auto" w:fill="auto"/>
            <w:vAlign w:val="center"/>
            <w:hideMark/>
          </w:tcPr>
          <w:p w:rsidR="00D04816" w:rsidRPr="00203478" w:rsidRDefault="00D04816" w:rsidP="00B351A0">
            <w:pPr>
              <w:spacing w:line="240" w:lineRule="auto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D04816" w:rsidRPr="00203478" w:rsidTr="00B351A0">
        <w:trPr>
          <w:trHeight w:val="20"/>
        </w:trPr>
        <w:tc>
          <w:tcPr>
            <w:tcW w:w="10046" w:type="dxa"/>
            <w:shd w:val="clear" w:color="auto" w:fill="auto"/>
            <w:vAlign w:val="center"/>
            <w:hideMark/>
          </w:tcPr>
          <w:p w:rsidR="00D04816" w:rsidRPr="00203478" w:rsidRDefault="00D04816" w:rsidP="00B351A0">
            <w:pPr>
              <w:spacing w:line="240" w:lineRule="auto"/>
              <w:ind w:left="474" w:hanging="567"/>
              <w:jc w:val="left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3.59</w:t>
            </w: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.  г. Североуральск, </w:t>
            </w:r>
            <w:r w:rsidRPr="00AC0AF9">
              <w:rPr>
                <w:rFonts w:ascii="Tahoma" w:hAnsi="Tahoma" w:cs="Tahoma"/>
                <w:b/>
                <w:sz w:val="20"/>
                <w:szCs w:val="20"/>
                <w:u w:val="single"/>
              </w:rPr>
              <w:t>ул.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Ленина</w:t>
            </w:r>
            <w:r w:rsidRPr="00AC0AF9">
              <w:rPr>
                <w:rFonts w:ascii="Tahoma" w:hAnsi="Tahoma" w:cs="Tahoma"/>
                <w:b/>
                <w:sz w:val="20"/>
                <w:szCs w:val="20"/>
                <w:u w:val="single"/>
              </w:rPr>
              <w:t>, д. 1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7-а,3</w:t>
            </w: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Аренда помещения нежилого назначения, общей площадью 12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Pr="00203478">
              <w:rPr>
                <w:rFonts w:ascii="Tahoma" w:hAnsi="Tahoma" w:cs="Tahoma"/>
                <w:sz w:val="20"/>
                <w:szCs w:val="20"/>
              </w:rPr>
              <w:t xml:space="preserve"> кв.м.</w:t>
            </w: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</w:p>
          <w:p w:rsidR="00D04816" w:rsidRPr="00203478" w:rsidRDefault="00D04816" w:rsidP="00B351A0">
            <w:pPr>
              <w:spacing w:line="240" w:lineRule="auto"/>
              <w:ind w:left="1222" w:hanging="1315"/>
              <w:jc w:val="left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3.60</w:t>
            </w: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.  г. Краснотурьинск, ул. Октябрьская, д. 34</w:t>
            </w:r>
          </w:p>
          <w:p w:rsidR="00D04816" w:rsidRPr="00203478" w:rsidRDefault="00D04816" w:rsidP="00B351A0">
            <w:pPr>
              <w:tabs>
                <w:tab w:val="left" w:pos="8014"/>
              </w:tabs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Аренда помещения нежилого назначения, общей площадью 82,9 кв.м.</w:t>
            </w:r>
          </w:p>
          <w:p w:rsidR="00D04816" w:rsidRPr="00203478" w:rsidRDefault="00D04816" w:rsidP="00B351A0">
            <w:pPr>
              <w:spacing w:line="240" w:lineRule="auto"/>
              <w:ind w:firstLine="191"/>
              <w:rPr>
                <w:rFonts w:ascii="Tahoma" w:hAnsi="Tahoma" w:cs="Tahoma"/>
                <w:sz w:val="20"/>
                <w:szCs w:val="20"/>
              </w:rPr>
            </w:pPr>
          </w:p>
          <w:p w:rsidR="00D04816" w:rsidRPr="00203478" w:rsidRDefault="00D04816" w:rsidP="00B351A0">
            <w:pPr>
              <w:spacing w:line="240" w:lineRule="auto"/>
              <w:ind w:left="474" w:hanging="567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3.61</w:t>
            </w: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.  г. Красноуфимск, ул. Озерная, 22</w:t>
            </w: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Аренда помещения нежилого назначения, общей площадью 213 кв.м.</w:t>
            </w: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3.6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2</w:t>
            </w: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. г. Камышлов, ул.Куйбышева, 61а. </w:t>
            </w: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Аренда помещения нежилого назначения, общей площадью 130,10 кв.м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203478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3.6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3</w:t>
            </w: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. г.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Екатеринбург, пер. Ремесленный, 6</w:t>
            </w: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</w:t>
            </w:r>
          </w:p>
          <w:p w:rsidR="00D04816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Аренда помещения нежилого назначения, общей площадью </w:t>
            </w:r>
            <w:r>
              <w:rPr>
                <w:rFonts w:ascii="Tahoma" w:hAnsi="Tahoma" w:cs="Tahoma"/>
                <w:sz w:val="20"/>
                <w:szCs w:val="20"/>
              </w:rPr>
              <w:t>244,4</w:t>
            </w:r>
            <w:r w:rsidRPr="00203478">
              <w:rPr>
                <w:rFonts w:ascii="Tahoma" w:hAnsi="Tahoma" w:cs="Tahoma"/>
                <w:sz w:val="20"/>
                <w:szCs w:val="20"/>
              </w:rPr>
              <w:t xml:space="preserve"> кв.м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D04816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3.64</w:t>
            </w:r>
            <w:r w:rsidRPr="00B66FB7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г.Среднеуральск, ул.Кирова, д.7 </w:t>
            </w:r>
          </w:p>
          <w:p w:rsidR="00D04816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Аренда помещения нежилого назначения, общей площадью 6 кв.м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D04816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3.65</w:t>
            </w:r>
            <w:r w:rsidRPr="00B66FB7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г.Верхняя Тура</w:t>
            </w: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, ул.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Машиностроителей</w:t>
            </w: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, д.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18</w:t>
            </w: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</w:t>
            </w:r>
          </w:p>
          <w:p w:rsidR="00D04816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Аренда помещения нежилого назначения, общей площадью </w:t>
            </w:r>
            <w:r>
              <w:rPr>
                <w:rFonts w:ascii="Tahoma" w:hAnsi="Tahoma" w:cs="Tahoma"/>
                <w:sz w:val="20"/>
                <w:szCs w:val="20"/>
              </w:rPr>
              <w:t>18,8</w:t>
            </w:r>
            <w:r w:rsidRPr="00203478">
              <w:rPr>
                <w:rFonts w:ascii="Tahoma" w:hAnsi="Tahoma" w:cs="Tahoma"/>
                <w:sz w:val="20"/>
                <w:szCs w:val="20"/>
              </w:rPr>
              <w:t xml:space="preserve"> кв.м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D04816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3.66</w:t>
            </w:r>
            <w:r w:rsidRPr="00B66FB7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C0E31">
              <w:rPr>
                <w:rFonts w:ascii="Tahoma" w:hAnsi="Tahoma" w:cs="Tahoma"/>
                <w:b/>
                <w:sz w:val="20"/>
                <w:szCs w:val="20"/>
              </w:rPr>
              <w:t>пос</w:t>
            </w: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Баранч</w:t>
            </w:r>
            <w:r w:rsidR="00E81D5E">
              <w:rPr>
                <w:rFonts w:ascii="Tahoma" w:hAnsi="Tahoma" w:cs="Tahoma"/>
                <w:b/>
                <w:sz w:val="20"/>
                <w:szCs w:val="20"/>
                <w:u w:val="single"/>
              </w:rPr>
              <w:t>инский</w:t>
            </w:r>
            <w:proofErr w:type="spellEnd"/>
            <w:proofErr w:type="gramEnd"/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ул.Коммуны</w:t>
            </w:r>
            <w:proofErr w:type="spellEnd"/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, д.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41</w:t>
            </w: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</w:t>
            </w:r>
          </w:p>
          <w:p w:rsidR="00D04816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Аренда помещения нежилого назначения, общей площадью 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Pr="00203478">
              <w:rPr>
                <w:rFonts w:ascii="Tahoma" w:hAnsi="Tahoma" w:cs="Tahoma"/>
                <w:sz w:val="20"/>
                <w:szCs w:val="20"/>
              </w:rPr>
              <w:t xml:space="preserve"> кв.м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D04816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3.67</w:t>
            </w:r>
            <w:r w:rsidRPr="00B66FB7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г.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Первоуральск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, пр-т </w:t>
            </w:r>
            <w:proofErr w:type="gramStart"/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Ильича </w:t>
            </w: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,</w:t>
            </w:r>
            <w:proofErr w:type="gramEnd"/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д.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28в</w:t>
            </w:r>
            <w:r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</w:t>
            </w:r>
          </w:p>
          <w:p w:rsidR="00D04816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Аренда помещения нежилого назначения, общей площадью 6 кв.м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</w:tbl>
    <w:p w:rsidR="00D04816" w:rsidRPr="00203478" w:rsidRDefault="00D04816" w:rsidP="00D04816">
      <w:pPr>
        <w:spacing w:line="240" w:lineRule="auto"/>
        <w:ind w:hanging="93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</w:rPr>
        <w:lastRenderedPageBreak/>
        <w:t xml:space="preserve"> 3.68</w:t>
      </w:r>
      <w:r w:rsidRPr="00B66FB7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  <w:r w:rsidRPr="00203478">
        <w:rPr>
          <w:rFonts w:ascii="Tahoma" w:hAnsi="Tahoma" w:cs="Tahoma"/>
          <w:b/>
          <w:sz w:val="20"/>
          <w:szCs w:val="20"/>
          <w:u w:val="single"/>
        </w:rPr>
        <w:t>г.</w:t>
      </w:r>
      <w:r>
        <w:rPr>
          <w:rFonts w:ascii="Tahoma" w:hAnsi="Tahoma" w:cs="Tahoma"/>
          <w:b/>
          <w:sz w:val="20"/>
          <w:szCs w:val="20"/>
          <w:u w:val="single"/>
        </w:rPr>
        <w:t>Екатеринбург, ул. Кузнечная</w:t>
      </w:r>
      <w:r w:rsidRPr="00203478">
        <w:rPr>
          <w:rFonts w:ascii="Tahoma" w:hAnsi="Tahoma" w:cs="Tahoma"/>
          <w:b/>
          <w:sz w:val="20"/>
          <w:szCs w:val="20"/>
          <w:u w:val="single"/>
        </w:rPr>
        <w:t>, д.</w:t>
      </w:r>
      <w:r>
        <w:rPr>
          <w:rFonts w:ascii="Tahoma" w:hAnsi="Tahoma" w:cs="Tahoma"/>
          <w:b/>
          <w:sz w:val="20"/>
          <w:szCs w:val="20"/>
          <w:u w:val="single"/>
        </w:rPr>
        <w:t>81</w:t>
      </w:r>
      <w:r w:rsidRPr="00203478">
        <w:rPr>
          <w:rFonts w:ascii="Tahoma" w:hAnsi="Tahoma" w:cs="Tahoma"/>
          <w:b/>
          <w:sz w:val="20"/>
          <w:szCs w:val="20"/>
          <w:u w:val="single"/>
        </w:rPr>
        <w:t xml:space="preserve"> </w:t>
      </w:r>
    </w:p>
    <w:p w:rsidR="00D04816" w:rsidRDefault="00D04816" w:rsidP="00D04816">
      <w:pPr>
        <w:pStyle w:val="af0"/>
        <w:numPr>
          <w:ilvl w:val="2"/>
          <w:numId w:val="0"/>
        </w:numPr>
        <w:tabs>
          <w:tab w:val="num" w:pos="0"/>
        </w:tabs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>
        <w:rPr>
          <w:rFonts w:ascii="Tahoma" w:hAnsi="Tahoma" w:cs="Tahoma"/>
          <w:sz w:val="20"/>
          <w:szCs w:val="20"/>
        </w:rPr>
        <w:t>50</w:t>
      </w:r>
      <w:r w:rsidRPr="00203478"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>,1</w:t>
      </w:r>
      <w:r w:rsidRPr="002034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03478">
        <w:rPr>
          <w:rFonts w:ascii="Tahoma" w:hAnsi="Tahoma" w:cs="Tahoma"/>
          <w:sz w:val="20"/>
          <w:szCs w:val="20"/>
        </w:rPr>
        <w:t>кв.м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D04816" w:rsidRDefault="00D04816" w:rsidP="00D04816">
      <w:pPr>
        <w:pStyle w:val="af0"/>
        <w:numPr>
          <w:ilvl w:val="2"/>
          <w:numId w:val="0"/>
        </w:numPr>
        <w:tabs>
          <w:tab w:val="num" w:pos="0"/>
        </w:tabs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147" w:type="dxa"/>
        <w:tblLook w:val="04A0" w:firstRow="1" w:lastRow="0" w:firstColumn="1" w:lastColumn="0" w:noHBand="0" w:noVBand="1"/>
      </w:tblPr>
      <w:tblGrid>
        <w:gridCol w:w="5162"/>
        <w:gridCol w:w="4766"/>
      </w:tblGrid>
      <w:tr w:rsidR="00314B18" w:rsidTr="00912522">
        <w:tc>
          <w:tcPr>
            <w:tcW w:w="5245" w:type="dxa"/>
            <w:shd w:val="clear" w:color="auto" w:fill="auto"/>
          </w:tcPr>
          <w:p w:rsidR="00314B18" w:rsidRPr="00912522" w:rsidRDefault="00314B18" w:rsidP="00912522">
            <w:pPr>
              <w:pStyle w:val="aff0"/>
              <w:spacing w:after="0" w:line="240" w:lineRule="auto"/>
              <w:ind w:left="0"/>
              <w:rPr>
                <w:rFonts w:ascii="Tahoma" w:hAnsi="Tahoma" w:cs="Tahoma"/>
                <w:b/>
                <w:szCs w:val="20"/>
              </w:rPr>
            </w:pPr>
            <w:r w:rsidRPr="00912522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:rsidR="00052941" w:rsidRDefault="00052941" w:rsidP="00052941">
            <w:pPr>
              <w:pStyle w:val="aff0"/>
              <w:spacing w:after="0" w:line="240" w:lineRule="auto"/>
              <w:ind w:left="0"/>
              <w:rPr>
                <w:rFonts w:ascii="Tahoma" w:hAnsi="Tahoma" w:cs="Tahoma"/>
                <w:szCs w:val="20"/>
              </w:rPr>
            </w:pPr>
          </w:p>
          <w:p w:rsidR="00052941" w:rsidRDefault="00052941" w:rsidP="00052941">
            <w:pPr>
              <w:pStyle w:val="aff0"/>
              <w:spacing w:after="0" w:line="240" w:lineRule="auto"/>
              <w:ind w:left="0"/>
              <w:rPr>
                <w:rFonts w:ascii="Tahoma" w:hAnsi="Tahoma" w:cs="Tahoma"/>
                <w:szCs w:val="20"/>
              </w:rPr>
            </w:pPr>
          </w:p>
          <w:p w:rsidR="00052941" w:rsidRDefault="00052941" w:rsidP="00052941">
            <w:pPr>
              <w:pStyle w:val="aff0"/>
              <w:spacing w:after="0" w:line="240" w:lineRule="auto"/>
              <w:ind w:left="0"/>
              <w:rPr>
                <w:rFonts w:ascii="Tahoma" w:hAnsi="Tahoma" w:cs="Tahoma"/>
                <w:szCs w:val="20"/>
              </w:rPr>
            </w:pPr>
          </w:p>
          <w:p w:rsidR="00314B18" w:rsidRPr="00052941" w:rsidRDefault="00052941" w:rsidP="009F1960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052941">
              <w:rPr>
                <w:rFonts w:ascii="Tahoma" w:hAnsi="Tahoma" w:cs="Tahoma"/>
                <w:b/>
                <w:sz w:val="20"/>
                <w:szCs w:val="20"/>
              </w:rPr>
              <w:t>__________________</w:t>
            </w:r>
          </w:p>
        </w:tc>
        <w:tc>
          <w:tcPr>
            <w:tcW w:w="4819" w:type="dxa"/>
            <w:shd w:val="clear" w:color="auto" w:fill="auto"/>
          </w:tcPr>
          <w:p w:rsidR="00314B18" w:rsidRPr="00912522" w:rsidRDefault="00314B18" w:rsidP="00912522">
            <w:pPr>
              <w:pStyle w:val="aff0"/>
              <w:spacing w:after="0" w:line="240" w:lineRule="auto"/>
              <w:ind w:left="1080" w:hanging="1080"/>
              <w:rPr>
                <w:rFonts w:ascii="Tahoma" w:hAnsi="Tahoma" w:cs="Tahoma"/>
                <w:b/>
                <w:szCs w:val="20"/>
              </w:rPr>
            </w:pPr>
            <w:r w:rsidRPr="00912522">
              <w:rPr>
                <w:rFonts w:ascii="Tahoma" w:hAnsi="Tahoma" w:cs="Tahoma"/>
                <w:b/>
                <w:szCs w:val="20"/>
              </w:rPr>
              <w:t xml:space="preserve">Заказчик: </w:t>
            </w:r>
          </w:p>
          <w:p w:rsidR="00314B18" w:rsidRPr="00912522" w:rsidRDefault="00314B18" w:rsidP="00912522">
            <w:pPr>
              <w:pStyle w:val="aff0"/>
              <w:spacing w:after="0" w:line="240" w:lineRule="auto"/>
              <w:ind w:left="1080" w:hanging="1080"/>
              <w:rPr>
                <w:rFonts w:ascii="Tahoma" w:hAnsi="Tahoma" w:cs="Tahoma"/>
                <w:szCs w:val="20"/>
              </w:rPr>
            </w:pPr>
            <w:r w:rsidRPr="00912522">
              <w:rPr>
                <w:rFonts w:ascii="Tahoma" w:hAnsi="Tahoma" w:cs="Tahoma"/>
                <w:szCs w:val="20"/>
              </w:rPr>
              <w:t>Директор Свердловского филиала</w:t>
            </w:r>
          </w:p>
          <w:p w:rsidR="00314B18" w:rsidRPr="00912522" w:rsidRDefault="00314B18" w:rsidP="00912522">
            <w:pPr>
              <w:pStyle w:val="aff0"/>
              <w:spacing w:after="0" w:line="240" w:lineRule="auto"/>
              <w:ind w:left="1080" w:hanging="1080"/>
              <w:rPr>
                <w:rFonts w:ascii="Tahoma" w:hAnsi="Tahoma" w:cs="Tahoma"/>
                <w:szCs w:val="20"/>
              </w:rPr>
            </w:pPr>
            <w:r w:rsidRPr="00912522">
              <w:rPr>
                <w:rFonts w:ascii="Tahoma" w:hAnsi="Tahoma" w:cs="Tahoma"/>
                <w:szCs w:val="20"/>
              </w:rPr>
              <w:t>АО «ЭнергосбыТ Плюс»</w:t>
            </w:r>
          </w:p>
          <w:p w:rsidR="00314B18" w:rsidRPr="00912522" w:rsidRDefault="00314B18" w:rsidP="00912522">
            <w:pPr>
              <w:pStyle w:val="aff0"/>
              <w:spacing w:after="0" w:line="240" w:lineRule="auto"/>
              <w:ind w:left="1080" w:hanging="1080"/>
              <w:rPr>
                <w:rFonts w:ascii="Tahoma" w:hAnsi="Tahoma" w:cs="Tahoma"/>
                <w:szCs w:val="20"/>
              </w:rPr>
            </w:pPr>
          </w:p>
          <w:p w:rsidR="00314B18" w:rsidRPr="00E1654D" w:rsidRDefault="00314B18" w:rsidP="00E1654D">
            <w:pPr>
              <w:pStyle w:val="aff0"/>
              <w:spacing w:after="0" w:line="240" w:lineRule="auto"/>
              <w:ind w:left="1080" w:hanging="1080"/>
              <w:rPr>
                <w:rFonts w:ascii="Tahoma" w:hAnsi="Tahoma" w:cs="Tahoma"/>
                <w:szCs w:val="20"/>
              </w:rPr>
            </w:pPr>
            <w:r w:rsidRPr="00912522">
              <w:rPr>
                <w:rFonts w:ascii="Tahoma" w:hAnsi="Tahoma" w:cs="Tahoma"/>
                <w:szCs w:val="20"/>
              </w:rPr>
              <w:t>_______________________Г.А. Козлов</w:t>
            </w:r>
          </w:p>
        </w:tc>
      </w:tr>
    </w:tbl>
    <w:p w:rsidR="008E2965" w:rsidRDefault="008E2965" w:rsidP="008E2965">
      <w:pPr>
        <w:ind w:firstLine="0"/>
      </w:pPr>
    </w:p>
    <w:sectPr w:rsidR="008E2965" w:rsidSect="005324C5">
      <w:pgSz w:w="11906" w:h="16838"/>
      <w:pgMar w:top="851" w:right="849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multilevel"/>
    <w:tmpl w:val="A40A8F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20" w:hanging="1800"/>
      </w:pPr>
      <w:rPr>
        <w:rFonts w:hint="default"/>
      </w:rPr>
    </w:lvl>
  </w:abstractNum>
  <w:abstractNum w:abstractNumId="1" w15:restartNumberingAfterBreak="0">
    <w:nsid w:val="059E22BD"/>
    <w:multiLevelType w:val="multilevel"/>
    <w:tmpl w:val="D3F4BC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2160"/>
      </w:pPr>
      <w:rPr>
        <w:rFonts w:hint="default"/>
      </w:rPr>
    </w:lvl>
  </w:abstractNum>
  <w:abstractNum w:abstractNumId="2" w15:restartNumberingAfterBreak="0">
    <w:nsid w:val="0D884437"/>
    <w:multiLevelType w:val="multilevel"/>
    <w:tmpl w:val="84506390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3" w15:restartNumberingAfterBreak="0">
    <w:nsid w:val="148B587E"/>
    <w:multiLevelType w:val="multilevel"/>
    <w:tmpl w:val="61321E22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22525D06"/>
    <w:multiLevelType w:val="multilevel"/>
    <w:tmpl w:val="175A497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3729660A"/>
    <w:multiLevelType w:val="hybridMultilevel"/>
    <w:tmpl w:val="1D7C8C94"/>
    <w:lvl w:ilvl="0" w:tplc="2D52085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3420FC06">
      <w:numFmt w:val="decimal"/>
      <w:lvlText w:val="1.1%3."/>
      <w:lvlJc w:val="left"/>
      <w:pPr>
        <w:ind w:left="1942" w:hanging="180"/>
      </w:pPr>
      <w:rPr>
        <w:rFonts w:hint="default"/>
        <w:b w:val="0"/>
        <w:i w:val="0"/>
        <w:sz w:val="20"/>
        <w:szCs w:val="20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36A032B"/>
    <w:multiLevelType w:val="multilevel"/>
    <w:tmpl w:val="E0B040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6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4" w:hanging="2160"/>
      </w:pPr>
      <w:rPr>
        <w:rFonts w:hint="default"/>
      </w:r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1027794"/>
    <w:multiLevelType w:val="hybridMultilevel"/>
    <w:tmpl w:val="5D46A5CA"/>
    <w:lvl w:ilvl="0" w:tplc="F7D8E3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5752537"/>
    <w:multiLevelType w:val="hybridMultilevel"/>
    <w:tmpl w:val="C0947D88"/>
    <w:lvl w:ilvl="0" w:tplc="050C067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E00C58"/>
    <w:multiLevelType w:val="hybridMultilevel"/>
    <w:tmpl w:val="8BEC58A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5D217ABA"/>
    <w:multiLevelType w:val="hybridMultilevel"/>
    <w:tmpl w:val="F7A41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616758"/>
    <w:multiLevelType w:val="multilevel"/>
    <w:tmpl w:val="E3EEB30C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603C1F08"/>
    <w:multiLevelType w:val="hybridMultilevel"/>
    <w:tmpl w:val="509A99FA"/>
    <w:lvl w:ilvl="0" w:tplc="FFFFFFFF">
      <w:start w:val="1"/>
      <w:numFmt w:val="decimal"/>
      <w:pStyle w:val="a1"/>
      <w:lvlText w:val="%1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6BB84F92"/>
    <w:multiLevelType w:val="hybridMultilevel"/>
    <w:tmpl w:val="AC4C92C6"/>
    <w:lvl w:ilvl="0" w:tplc="839C99C6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 w15:restartNumberingAfterBreak="0">
    <w:nsid w:val="6FC826F9"/>
    <w:multiLevelType w:val="multilevel"/>
    <w:tmpl w:val="9C8C31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416382E"/>
    <w:multiLevelType w:val="hybridMultilevel"/>
    <w:tmpl w:val="389C2224"/>
    <w:lvl w:ilvl="0" w:tplc="43D22E5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74C506EE"/>
    <w:multiLevelType w:val="hybridMultilevel"/>
    <w:tmpl w:val="0F8480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6444DCF"/>
    <w:multiLevelType w:val="hybridMultilevel"/>
    <w:tmpl w:val="3C0847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15"/>
  </w:num>
  <w:num w:numId="5">
    <w:abstractNumId w:val="14"/>
  </w:num>
  <w:num w:numId="6">
    <w:abstractNumId w:val="13"/>
  </w:num>
  <w:num w:numId="7">
    <w:abstractNumId w:val="4"/>
  </w:num>
  <w:num w:numId="8">
    <w:abstractNumId w:val="20"/>
  </w:num>
  <w:num w:numId="9">
    <w:abstractNumId w:val="5"/>
  </w:num>
  <w:num w:numId="10">
    <w:abstractNumId w:val="17"/>
  </w:num>
  <w:num w:numId="11">
    <w:abstractNumId w:val="2"/>
  </w:num>
  <w:num w:numId="12">
    <w:abstractNumId w:val="9"/>
  </w:num>
  <w:num w:numId="13">
    <w:abstractNumId w:val="19"/>
  </w:num>
  <w:num w:numId="14">
    <w:abstractNumId w:val="12"/>
  </w:num>
  <w:num w:numId="15">
    <w:abstractNumId w:val="6"/>
  </w:num>
  <w:num w:numId="16">
    <w:abstractNumId w:val="1"/>
  </w:num>
  <w:num w:numId="17">
    <w:abstractNumId w:val="16"/>
  </w:num>
  <w:num w:numId="18">
    <w:abstractNumId w:val="3"/>
  </w:num>
  <w:num w:numId="19">
    <w:abstractNumId w:val="18"/>
  </w:num>
  <w:num w:numId="20">
    <w:abstractNumId w:val="10"/>
  </w:num>
  <w:num w:numId="21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762"/>
    <w:rsid w:val="00000406"/>
    <w:rsid w:val="000023B3"/>
    <w:rsid w:val="000035D3"/>
    <w:rsid w:val="0000738D"/>
    <w:rsid w:val="0000784D"/>
    <w:rsid w:val="00013D60"/>
    <w:rsid w:val="00014D80"/>
    <w:rsid w:val="00020DC8"/>
    <w:rsid w:val="00020EC0"/>
    <w:rsid w:val="00026E1F"/>
    <w:rsid w:val="000270B9"/>
    <w:rsid w:val="00030BD8"/>
    <w:rsid w:val="00031087"/>
    <w:rsid w:val="00031ED7"/>
    <w:rsid w:val="000360E7"/>
    <w:rsid w:val="000406C0"/>
    <w:rsid w:val="0004139B"/>
    <w:rsid w:val="0004151A"/>
    <w:rsid w:val="00044E7D"/>
    <w:rsid w:val="00044F50"/>
    <w:rsid w:val="00052941"/>
    <w:rsid w:val="00055F05"/>
    <w:rsid w:val="00056729"/>
    <w:rsid w:val="00061933"/>
    <w:rsid w:val="00072024"/>
    <w:rsid w:val="00074C42"/>
    <w:rsid w:val="0007774A"/>
    <w:rsid w:val="00077D9A"/>
    <w:rsid w:val="00080E4A"/>
    <w:rsid w:val="00080FE6"/>
    <w:rsid w:val="00081BFA"/>
    <w:rsid w:val="00081C74"/>
    <w:rsid w:val="000844FC"/>
    <w:rsid w:val="0008587F"/>
    <w:rsid w:val="0009228A"/>
    <w:rsid w:val="000A4C9D"/>
    <w:rsid w:val="000B27BA"/>
    <w:rsid w:val="000B3E2D"/>
    <w:rsid w:val="000C0429"/>
    <w:rsid w:val="000C6F46"/>
    <w:rsid w:val="000D1954"/>
    <w:rsid w:val="000D72F3"/>
    <w:rsid w:val="000E0067"/>
    <w:rsid w:val="000F1AE9"/>
    <w:rsid w:val="00107A6A"/>
    <w:rsid w:val="00107D28"/>
    <w:rsid w:val="00110703"/>
    <w:rsid w:val="00113424"/>
    <w:rsid w:val="00114DFB"/>
    <w:rsid w:val="0012281D"/>
    <w:rsid w:val="001240F9"/>
    <w:rsid w:val="001263FB"/>
    <w:rsid w:val="00133330"/>
    <w:rsid w:val="00133490"/>
    <w:rsid w:val="0014013E"/>
    <w:rsid w:val="0014230D"/>
    <w:rsid w:val="00143026"/>
    <w:rsid w:val="0014645D"/>
    <w:rsid w:val="001471DF"/>
    <w:rsid w:val="00154022"/>
    <w:rsid w:val="00161187"/>
    <w:rsid w:val="0016677C"/>
    <w:rsid w:val="00172B9D"/>
    <w:rsid w:val="0017586C"/>
    <w:rsid w:val="0017637E"/>
    <w:rsid w:val="00176856"/>
    <w:rsid w:val="00184A47"/>
    <w:rsid w:val="0019178A"/>
    <w:rsid w:val="001962C8"/>
    <w:rsid w:val="001A0F8B"/>
    <w:rsid w:val="001B3FB1"/>
    <w:rsid w:val="001C1F4B"/>
    <w:rsid w:val="001C6F71"/>
    <w:rsid w:val="001D0A86"/>
    <w:rsid w:val="001D4764"/>
    <w:rsid w:val="001D6F1D"/>
    <w:rsid w:val="001E7F60"/>
    <w:rsid w:val="00203478"/>
    <w:rsid w:val="002039DB"/>
    <w:rsid w:val="00204866"/>
    <w:rsid w:val="002123D6"/>
    <w:rsid w:val="00212A68"/>
    <w:rsid w:val="002162D4"/>
    <w:rsid w:val="00216C20"/>
    <w:rsid w:val="00222BFE"/>
    <w:rsid w:val="002256E0"/>
    <w:rsid w:val="0023026E"/>
    <w:rsid w:val="00231DD1"/>
    <w:rsid w:val="00234C00"/>
    <w:rsid w:val="002363F0"/>
    <w:rsid w:val="002367D5"/>
    <w:rsid w:val="002370C1"/>
    <w:rsid w:val="00242633"/>
    <w:rsid w:val="00242649"/>
    <w:rsid w:val="0025512B"/>
    <w:rsid w:val="00257D06"/>
    <w:rsid w:val="00264E69"/>
    <w:rsid w:val="00265BBF"/>
    <w:rsid w:val="00266CCE"/>
    <w:rsid w:val="00274A2F"/>
    <w:rsid w:val="00274D6B"/>
    <w:rsid w:val="00285A0A"/>
    <w:rsid w:val="002900EE"/>
    <w:rsid w:val="00292DEC"/>
    <w:rsid w:val="00293890"/>
    <w:rsid w:val="00293D4B"/>
    <w:rsid w:val="002949E2"/>
    <w:rsid w:val="00295E41"/>
    <w:rsid w:val="002A7418"/>
    <w:rsid w:val="002C1E93"/>
    <w:rsid w:val="002C43DF"/>
    <w:rsid w:val="002C6F96"/>
    <w:rsid w:val="002C7C1B"/>
    <w:rsid w:val="002D689D"/>
    <w:rsid w:val="002E4A0B"/>
    <w:rsid w:val="002E7C78"/>
    <w:rsid w:val="002F31E8"/>
    <w:rsid w:val="00302844"/>
    <w:rsid w:val="00305F3D"/>
    <w:rsid w:val="00307E1C"/>
    <w:rsid w:val="00307E50"/>
    <w:rsid w:val="0031050D"/>
    <w:rsid w:val="003110B6"/>
    <w:rsid w:val="00313CF9"/>
    <w:rsid w:val="0031490B"/>
    <w:rsid w:val="00314B18"/>
    <w:rsid w:val="00320370"/>
    <w:rsid w:val="00321EE8"/>
    <w:rsid w:val="0032300A"/>
    <w:rsid w:val="00325897"/>
    <w:rsid w:val="00332FB1"/>
    <w:rsid w:val="00333309"/>
    <w:rsid w:val="00354CD6"/>
    <w:rsid w:val="00361303"/>
    <w:rsid w:val="0036310C"/>
    <w:rsid w:val="003710F9"/>
    <w:rsid w:val="0037243D"/>
    <w:rsid w:val="0037563C"/>
    <w:rsid w:val="003820A1"/>
    <w:rsid w:val="003926CD"/>
    <w:rsid w:val="0039704B"/>
    <w:rsid w:val="00397903"/>
    <w:rsid w:val="003A14C4"/>
    <w:rsid w:val="003A3510"/>
    <w:rsid w:val="003A4EEC"/>
    <w:rsid w:val="003A6E65"/>
    <w:rsid w:val="003B53BF"/>
    <w:rsid w:val="003B5CAD"/>
    <w:rsid w:val="003B5CDF"/>
    <w:rsid w:val="003D26AE"/>
    <w:rsid w:val="003D7083"/>
    <w:rsid w:val="003E2D71"/>
    <w:rsid w:val="003E2EA0"/>
    <w:rsid w:val="003E6F8B"/>
    <w:rsid w:val="003F2536"/>
    <w:rsid w:val="003F5015"/>
    <w:rsid w:val="00402645"/>
    <w:rsid w:val="00405D89"/>
    <w:rsid w:val="00406536"/>
    <w:rsid w:val="004107FC"/>
    <w:rsid w:val="00420174"/>
    <w:rsid w:val="00424995"/>
    <w:rsid w:val="004477B3"/>
    <w:rsid w:val="004646D9"/>
    <w:rsid w:val="00474750"/>
    <w:rsid w:val="00474E38"/>
    <w:rsid w:val="00476132"/>
    <w:rsid w:val="00490138"/>
    <w:rsid w:val="0049027D"/>
    <w:rsid w:val="004A466D"/>
    <w:rsid w:val="004B2C9B"/>
    <w:rsid w:val="004B529A"/>
    <w:rsid w:val="004B57B9"/>
    <w:rsid w:val="004C067E"/>
    <w:rsid w:val="004C3114"/>
    <w:rsid w:val="004C63F1"/>
    <w:rsid w:val="004C724E"/>
    <w:rsid w:val="004D55A2"/>
    <w:rsid w:val="004E0494"/>
    <w:rsid w:val="004E54AA"/>
    <w:rsid w:val="004E5547"/>
    <w:rsid w:val="004F15D0"/>
    <w:rsid w:val="0051520E"/>
    <w:rsid w:val="00524BD4"/>
    <w:rsid w:val="00525428"/>
    <w:rsid w:val="0053153C"/>
    <w:rsid w:val="005324C5"/>
    <w:rsid w:val="00533DC9"/>
    <w:rsid w:val="0053451C"/>
    <w:rsid w:val="00541200"/>
    <w:rsid w:val="00544ACA"/>
    <w:rsid w:val="0054554F"/>
    <w:rsid w:val="005463BE"/>
    <w:rsid w:val="00546A2E"/>
    <w:rsid w:val="00551762"/>
    <w:rsid w:val="00554A88"/>
    <w:rsid w:val="00556E6D"/>
    <w:rsid w:val="00560F67"/>
    <w:rsid w:val="00564008"/>
    <w:rsid w:val="005748FA"/>
    <w:rsid w:val="00574D77"/>
    <w:rsid w:val="00596E3A"/>
    <w:rsid w:val="00597E57"/>
    <w:rsid w:val="005A0B38"/>
    <w:rsid w:val="005B2D10"/>
    <w:rsid w:val="005C209F"/>
    <w:rsid w:val="005D4733"/>
    <w:rsid w:val="005D4BB7"/>
    <w:rsid w:val="005E260E"/>
    <w:rsid w:val="005E309A"/>
    <w:rsid w:val="005E337D"/>
    <w:rsid w:val="005E37CB"/>
    <w:rsid w:val="005E4120"/>
    <w:rsid w:val="005F15A5"/>
    <w:rsid w:val="005F302A"/>
    <w:rsid w:val="005F5DE1"/>
    <w:rsid w:val="005F66D5"/>
    <w:rsid w:val="00605537"/>
    <w:rsid w:val="00613C4A"/>
    <w:rsid w:val="0062110E"/>
    <w:rsid w:val="00622C64"/>
    <w:rsid w:val="00630171"/>
    <w:rsid w:val="00635334"/>
    <w:rsid w:val="00643660"/>
    <w:rsid w:val="0064487D"/>
    <w:rsid w:val="006473F3"/>
    <w:rsid w:val="006559C9"/>
    <w:rsid w:val="00655CD8"/>
    <w:rsid w:val="00657196"/>
    <w:rsid w:val="00662271"/>
    <w:rsid w:val="00662E50"/>
    <w:rsid w:val="00664E9E"/>
    <w:rsid w:val="006659B2"/>
    <w:rsid w:val="00670013"/>
    <w:rsid w:val="00672231"/>
    <w:rsid w:val="00673547"/>
    <w:rsid w:val="006841DB"/>
    <w:rsid w:val="0069141A"/>
    <w:rsid w:val="00692DA1"/>
    <w:rsid w:val="006A31FA"/>
    <w:rsid w:val="006A5787"/>
    <w:rsid w:val="006A78A0"/>
    <w:rsid w:val="006B2E85"/>
    <w:rsid w:val="006C3E33"/>
    <w:rsid w:val="006C77A6"/>
    <w:rsid w:val="006E3561"/>
    <w:rsid w:val="006F646E"/>
    <w:rsid w:val="006F66DF"/>
    <w:rsid w:val="007064AC"/>
    <w:rsid w:val="007071CB"/>
    <w:rsid w:val="00714608"/>
    <w:rsid w:val="00716748"/>
    <w:rsid w:val="00716836"/>
    <w:rsid w:val="00722A78"/>
    <w:rsid w:val="007232B3"/>
    <w:rsid w:val="00725ABE"/>
    <w:rsid w:val="007326AF"/>
    <w:rsid w:val="0073480D"/>
    <w:rsid w:val="00736B32"/>
    <w:rsid w:val="0074050D"/>
    <w:rsid w:val="00743BA3"/>
    <w:rsid w:val="00743FE5"/>
    <w:rsid w:val="00746DEC"/>
    <w:rsid w:val="00754B99"/>
    <w:rsid w:val="00754C0A"/>
    <w:rsid w:val="0075546C"/>
    <w:rsid w:val="00766EAF"/>
    <w:rsid w:val="00773F96"/>
    <w:rsid w:val="00774D15"/>
    <w:rsid w:val="00776FF1"/>
    <w:rsid w:val="0077710B"/>
    <w:rsid w:val="00777E59"/>
    <w:rsid w:val="00781ABF"/>
    <w:rsid w:val="00784B98"/>
    <w:rsid w:val="00793846"/>
    <w:rsid w:val="007A0918"/>
    <w:rsid w:val="007A0BDB"/>
    <w:rsid w:val="007A3EAB"/>
    <w:rsid w:val="007A3FD4"/>
    <w:rsid w:val="007A4458"/>
    <w:rsid w:val="007B4D55"/>
    <w:rsid w:val="007B7723"/>
    <w:rsid w:val="007B78A4"/>
    <w:rsid w:val="007C4DA6"/>
    <w:rsid w:val="007C5E19"/>
    <w:rsid w:val="007D37C6"/>
    <w:rsid w:val="007D40C7"/>
    <w:rsid w:val="007D73BF"/>
    <w:rsid w:val="007E2D41"/>
    <w:rsid w:val="007E30F2"/>
    <w:rsid w:val="007E4299"/>
    <w:rsid w:val="007F02B1"/>
    <w:rsid w:val="007F3501"/>
    <w:rsid w:val="007F5CDA"/>
    <w:rsid w:val="00802285"/>
    <w:rsid w:val="0081178A"/>
    <w:rsid w:val="008244EF"/>
    <w:rsid w:val="0082479F"/>
    <w:rsid w:val="00831CBE"/>
    <w:rsid w:val="008323B4"/>
    <w:rsid w:val="00842FDE"/>
    <w:rsid w:val="00843773"/>
    <w:rsid w:val="00843B20"/>
    <w:rsid w:val="00845AD7"/>
    <w:rsid w:val="00857EC3"/>
    <w:rsid w:val="008622CA"/>
    <w:rsid w:val="00863E5C"/>
    <w:rsid w:val="00867D3A"/>
    <w:rsid w:val="00872800"/>
    <w:rsid w:val="00873514"/>
    <w:rsid w:val="00875D99"/>
    <w:rsid w:val="0087754A"/>
    <w:rsid w:val="008835F6"/>
    <w:rsid w:val="0088360E"/>
    <w:rsid w:val="00886A29"/>
    <w:rsid w:val="008877D2"/>
    <w:rsid w:val="00890B78"/>
    <w:rsid w:val="00890F2D"/>
    <w:rsid w:val="008A4CE6"/>
    <w:rsid w:val="008B12F5"/>
    <w:rsid w:val="008B1C1F"/>
    <w:rsid w:val="008B413A"/>
    <w:rsid w:val="008B67CA"/>
    <w:rsid w:val="008C1293"/>
    <w:rsid w:val="008D08EC"/>
    <w:rsid w:val="008D0D41"/>
    <w:rsid w:val="008D2FA5"/>
    <w:rsid w:val="008D325D"/>
    <w:rsid w:val="008E2965"/>
    <w:rsid w:val="008E2F4D"/>
    <w:rsid w:val="008F195F"/>
    <w:rsid w:val="009057A5"/>
    <w:rsid w:val="00906FD0"/>
    <w:rsid w:val="00912522"/>
    <w:rsid w:val="00912E33"/>
    <w:rsid w:val="00914202"/>
    <w:rsid w:val="009151D8"/>
    <w:rsid w:val="009152AF"/>
    <w:rsid w:val="009210B2"/>
    <w:rsid w:val="00923FC2"/>
    <w:rsid w:val="00936EF4"/>
    <w:rsid w:val="00940326"/>
    <w:rsid w:val="009442A4"/>
    <w:rsid w:val="009509AC"/>
    <w:rsid w:val="0096149D"/>
    <w:rsid w:val="009639C5"/>
    <w:rsid w:val="009669EA"/>
    <w:rsid w:val="009738BF"/>
    <w:rsid w:val="009800BC"/>
    <w:rsid w:val="00982C7D"/>
    <w:rsid w:val="00982FF6"/>
    <w:rsid w:val="00990144"/>
    <w:rsid w:val="009904A6"/>
    <w:rsid w:val="00991296"/>
    <w:rsid w:val="00996379"/>
    <w:rsid w:val="009A0A8A"/>
    <w:rsid w:val="009A760C"/>
    <w:rsid w:val="009B6F73"/>
    <w:rsid w:val="009C47DA"/>
    <w:rsid w:val="009D17C4"/>
    <w:rsid w:val="009D2F4B"/>
    <w:rsid w:val="009E2827"/>
    <w:rsid w:val="009F1960"/>
    <w:rsid w:val="009F396E"/>
    <w:rsid w:val="00A02DEE"/>
    <w:rsid w:val="00A03124"/>
    <w:rsid w:val="00A074CC"/>
    <w:rsid w:val="00A10D50"/>
    <w:rsid w:val="00A10E66"/>
    <w:rsid w:val="00A12A7D"/>
    <w:rsid w:val="00A12D46"/>
    <w:rsid w:val="00A164BE"/>
    <w:rsid w:val="00A206B7"/>
    <w:rsid w:val="00A22F77"/>
    <w:rsid w:val="00A253A5"/>
    <w:rsid w:val="00A34920"/>
    <w:rsid w:val="00A372C7"/>
    <w:rsid w:val="00A404E6"/>
    <w:rsid w:val="00A40C16"/>
    <w:rsid w:val="00A46A3F"/>
    <w:rsid w:val="00A50490"/>
    <w:rsid w:val="00A5254D"/>
    <w:rsid w:val="00A54B2D"/>
    <w:rsid w:val="00A574D8"/>
    <w:rsid w:val="00A61CCB"/>
    <w:rsid w:val="00A63482"/>
    <w:rsid w:val="00A636C8"/>
    <w:rsid w:val="00A651EA"/>
    <w:rsid w:val="00A65501"/>
    <w:rsid w:val="00A6682C"/>
    <w:rsid w:val="00A710F6"/>
    <w:rsid w:val="00A71BE0"/>
    <w:rsid w:val="00A72D1C"/>
    <w:rsid w:val="00A80B3D"/>
    <w:rsid w:val="00A82FD6"/>
    <w:rsid w:val="00A841AB"/>
    <w:rsid w:val="00A84CE0"/>
    <w:rsid w:val="00A95B88"/>
    <w:rsid w:val="00A9698D"/>
    <w:rsid w:val="00A97841"/>
    <w:rsid w:val="00AA0166"/>
    <w:rsid w:val="00AA3550"/>
    <w:rsid w:val="00AB023A"/>
    <w:rsid w:val="00AB3554"/>
    <w:rsid w:val="00AB5CB6"/>
    <w:rsid w:val="00AC1AEA"/>
    <w:rsid w:val="00AC2035"/>
    <w:rsid w:val="00AC4B66"/>
    <w:rsid w:val="00AE3C16"/>
    <w:rsid w:val="00AF00BA"/>
    <w:rsid w:val="00B00A9B"/>
    <w:rsid w:val="00B05030"/>
    <w:rsid w:val="00B05528"/>
    <w:rsid w:val="00B12B08"/>
    <w:rsid w:val="00B13052"/>
    <w:rsid w:val="00B159A4"/>
    <w:rsid w:val="00B1710B"/>
    <w:rsid w:val="00B203C6"/>
    <w:rsid w:val="00B20700"/>
    <w:rsid w:val="00B26857"/>
    <w:rsid w:val="00B278C5"/>
    <w:rsid w:val="00B30C9C"/>
    <w:rsid w:val="00B3398F"/>
    <w:rsid w:val="00B34758"/>
    <w:rsid w:val="00B351A0"/>
    <w:rsid w:val="00B37125"/>
    <w:rsid w:val="00B406B2"/>
    <w:rsid w:val="00B41945"/>
    <w:rsid w:val="00B42F10"/>
    <w:rsid w:val="00B4300C"/>
    <w:rsid w:val="00B448CB"/>
    <w:rsid w:val="00B46F97"/>
    <w:rsid w:val="00B5047F"/>
    <w:rsid w:val="00B508C4"/>
    <w:rsid w:val="00B55653"/>
    <w:rsid w:val="00B643DE"/>
    <w:rsid w:val="00B72CFD"/>
    <w:rsid w:val="00B738CA"/>
    <w:rsid w:val="00B800EB"/>
    <w:rsid w:val="00B82793"/>
    <w:rsid w:val="00B84FD6"/>
    <w:rsid w:val="00B86D68"/>
    <w:rsid w:val="00B87704"/>
    <w:rsid w:val="00B95F47"/>
    <w:rsid w:val="00BA00A4"/>
    <w:rsid w:val="00BA174A"/>
    <w:rsid w:val="00BA26FB"/>
    <w:rsid w:val="00BA637F"/>
    <w:rsid w:val="00BB2A85"/>
    <w:rsid w:val="00BB3BBE"/>
    <w:rsid w:val="00BB4007"/>
    <w:rsid w:val="00BC3168"/>
    <w:rsid w:val="00BC3484"/>
    <w:rsid w:val="00BD20CD"/>
    <w:rsid w:val="00BD5B26"/>
    <w:rsid w:val="00BD6CD7"/>
    <w:rsid w:val="00BE1543"/>
    <w:rsid w:val="00BE712F"/>
    <w:rsid w:val="00BE7532"/>
    <w:rsid w:val="00BF0375"/>
    <w:rsid w:val="00BF28C8"/>
    <w:rsid w:val="00BF723D"/>
    <w:rsid w:val="00C00734"/>
    <w:rsid w:val="00C04AE9"/>
    <w:rsid w:val="00C066FF"/>
    <w:rsid w:val="00C152D3"/>
    <w:rsid w:val="00C25814"/>
    <w:rsid w:val="00C33145"/>
    <w:rsid w:val="00C37590"/>
    <w:rsid w:val="00C4162B"/>
    <w:rsid w:val="00C520DF"/>
    <w:rsid w:val="00C537F2"/>
    <w:rsid w:val="00C60601"/>
    <w:rsid w:val="00C64E32"/>
    <w:rsid w:val="00C70ACD"/>
    <w:rsid w:val="00C73B67"/>
    <w:rsid w:val="00C77898"/>
    <w:rsid w:val="00C843DB"/>
    <w:rsid w:val="00C91610"/>
    <w:rsid w:val="00C9230A"/>
    <w:rsid w:val="00C97011"/>
    <w:rsid w:val="00CA59F5"/>
    <w:rsid w:val="00CB1A1D"/>
    <w:rsid w:val="00CB29C7"/>
    <w:rsid w:val="00CB723C"/>
    <w:rsid w:val="00CC1B53"/>
    <w:rsid w:val="00CC25E4"/>
    <w:rsid w:val="00CC60A5"/>
    <w:rsid w:val="00CC74FC"/>
    <w:rsid w:val="00CC767D"/>
    <w:rsid w:val="00CD0966"/>
    <w:rsid w:val="00CD3C98"/>
    <w:rsid w:val="00CE018F"/>
    <w:rsid w:val="00CE040B"/>
    <w:rsid w:val="00CE23CD"/>
    <w:rsid w:val="00CE4D2C"/>
    <w:rsid w:val="00D04816"/>
    <w:rsid w:val="00D063FE"/>
    <w:rsid w:val="00D064D2"/>
    <w:rsid w:val="00D07572"/>
    <w:rsid w:val="00D20B9C"/>
    <w:rsid w:val="00D22D1A"/>
    <w:rsid w:val="00D302B2"/>
    <w:rsid w:val="00D308B8"/>
    <w:rsid w:val="00D314FE"/>
    <w:rsid w:val="00D36188"/>
    <w:rsid w:val="00D435C2"/>
    <w:rsid w:val="00D63C9C"/>
    <w:rsid w:val="00D679B3"/>
    <w:rsid w:val="00D7190E"/>
    <w:rsid w:val="00D77F6C"/>
    <w:rsid w:val="00D81026"/>
    <w:rsid w:val="00D81706"/>
    <w:rsid w:val="00D85138"/>
    <w:rsid w:val="00D876B9"/>
    <w:rsid w:val="00D926EF"/>
    <w:rsid w:val="00D96A37"/>
    <w:rsid w:val="00D9717B"/>
    <w:rsid w:val="00D97A4D"/>
    <w:rsid w:val="00DA2DCD"/>
    <w:rsid w:val="00DA5F24"/>
    <w:rsid w:val="00DB2183"/>
    <w:rsid w:val="00DB2471"/>
    <w:rsid w:val="00DB2CB4"/>
    <w:rsid w:val="00DB31E8"/>
    <w:rsid w:val="00DB3F09"/>
    <w:rsid w:val="00DC1F25"/>
    <w:rsid w:val="00DC4CC6"/>
    <w:rsid w:val="00DC50E5"/>
    <w:rsid w:val="00DC7899"/>
    <w:rsid w:val="00DD6858"/>
    <w:rsid w:val="00DD6AD6"/>
    <w:rsid w:val="00DD78F3"/>
    <w:rsid w:val="00DE54C4"/>
    <w:rsid w:val="00DF02D2"/>
    <w:rsid w:val="00DF259E"/>
    <w:rsid w:val="00DF319C"/>
    <w:rsid w:val="00DF5A16"/>
    <w:rsid w:val="00DF6CE7"/>
    <w:rsid w:val="00E056CF"/>
    <w:rsid w:val="00E05981"/>
    <w:rsid w:val="00E11922"/>
    <w:rsid w:val="00E15CD8"/>
    <w:rsid w:val="00E1654D"/>
    <w:rsid w:val="00E167D0"/>
    <w:rsid w:val="00E2467C"/>
    <w:rsid w:val="00E34357"/>
    <w:rsid w:val="00E35CAF"/>
    <w:rsid w:val="00E42269"/>
    <w:rsid w:val="00E4348B"/>
    <w:rsid w:val="00E437DC"/>
    <w:rsid w:val="00E4632F"/>
    <w:rsid w:val="00E47948"/>
    <w:rsid w:val="00E51A5B"/>
    <w:rsid w:val="00E5259D"/>
    <w:rsid w:val="00E546F7"/>
    <w:rsid w:val="00E66F12"/>
    <w:rsid w:val="00E67CF1"/>
    <w:rsid w:val="00E7063E"/>
    <w:rsid w:val="00E73DE2"/>
    <w:rsid w:val="00E7524E"/>
    <w:rsid w:val="00E762E5"/>
    <w:rsid w:val="00E81D5E"/>
    <w:rsid w:val="00E8211E"/>
    <w:rsid w:val="00E84576"/>
    <w:rsid w:val="00E95C78"/>
    <w:rsid w:val="00E97543"/>
    <w:rsid w:val="00EA3DCC"/>
    <w:rsid w:val="00EA489B"/>
    <w:rsid w:val="00EB6960"/>
    <w:rsid w:val="00EC203E"/>
    <w:rsid w:val="00EC28ED"/>
    <w:rsid w:val="00EC758B"/>
    <w:rsid w:val="00ED33C3"/>
    <w:rsid w:val="00ED68D2"/>
    <w:rsid w:val="00ED6CEA"/>
    <w:rsid w:val="00ED7F86"/>
    <w:rsid w:val="00EE663A"/>
    <w:rsid w:val="00EE7888"/>
    <w:rsid w:val="00EF13F1"/>
    <w:rsid w:val="00EF59C9"/>
    <w:rsid w:val="00F06202"/>
    <w:rsid w:val="00F07334"/>
    <w:rsid w:val="00F2330E"/>
    <w:rsid w:val="00F26992"/>
    <w:rsid w:val="00F31CBA"/>
    <w:rsid w:val="00F36EF5"/>
    <w:rsid w:val="00F4621E"/>
    <w:rsid w:val="00F60481"/>
    <w:rsid w:val="00F609D8"/>
    <w:rsid w:val="00F624C7"/>
    <w:rsid w:val="00F760AB"/>
    <w:rsid w:val="00F771E3"/>
    <w:rsid w:val="00F8751E"/>
    <w:rsid w:val="00F9408F"/>
    <w:rsid w:val="00F94A75"/>
    <w:rsid w:val="00FA2131"/>
    <w:rsid w:val="00FA6674"/>
    <w:rsid w:val="00FA7694"/>
    <w:rsid w:val="00FB0C16"/>
    <w:rsid w:val="00FB6A50"/>
    <w:rsid w:val="00FC07E8"/>
    <w:rsid w:val="00FC0D8D"/>
    <w:rsid w:val="00FD1F2A"/>
    <w:rsid w:val="00FD41DA"/>
    <w:rsid w:val="00FE015A"/>
    <w:rsid w:val="00FE309E"/>
    <w:rsid w:val="00FE50B4"/>
    <w:rsid w:val="00FF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1D702EA-A227-415D-8D2E-32DA67129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BD5B26"/>
    <w:pPr>
      <w:spacing w:line="360" w:lineRule="auto"/>
      <w:ind w:firstLine="567"/>
      <w:jc w:val="both"/>
    </w:pPr>
    <w:rPr>
      <w:sz w:val="28"/>
      <w:szCs w:val="28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"/>
    <w:basedOn w:val="a2"/>
    <w:next w:val="a2"/>
    <w:qFormat/>
    <w:rsid w:val="00551762"/>
    <w:pPr>
      <w:keepNext/>
      <w:keepLines/>
      <w:pageBreakBefore/>
      <w:suppressAutoHyphens/>
      <w:spacing w:before="480" w:after="240" w:line="240" w:lineRule="auto"/>
      <w:ind w:firstLine="0"/>
      <w:jc w:val="left"/>
      <w:outlineLvl w:val="0"/>
    </w:pPr>
    <w:rPr>
      <w:rFonts w:ascii="Arial" w:hAnsi="Arial" w:cs="Arial"/>
      <w:b/>
      <w:bCs/>
      <w:kern w:val="28"/>
      <w:sz w:val="40"/>
      <w:szCs w:val="40"/>
    </w:rPr>
  </w:style>
  <w:style w:type="paragraph" w:styleId="2">
    <w:name w:val="heading 2"/>
    <w:aliases w:val="Заголовок 2 Знак,h2,h21,5,Заголовок пункта (1.1),222,Reset numbering,H2,H2 Знак,Заголовок 21"/>
    <w:basedOn w:val="a2"/>
    <w:next w:val="a2"/>
    <w:link w:val="21"/>
    <w:qFormat/>
    <w:rsid w:val="00551762"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qFormat/>
    <w:rsid w:val="00551762"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  <w:bCs/>
    </w:rPr>
  </w:style>
  <w:style w:type="paragraph" w:styleId="4">
    <w:name w:val="heading 4"/>
    <w:basedOn w:val="a2"/>
    <w:next w:val="a2"/>
    <w:qFormat/>
    <w:rsid w:val="00551762"/>
    <w:pPr>
      <w:keepNext/>
      <w:numPr>
        <w:ilvl w:val="3"/>
        <w:numId w:val="2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bCs/>
      <w:i/>
      <w:iCs/>
    </w:rPr>
  </w:style>
  <w:style w:type="paragraph" w:styleId="5">
    <w:name w:val="heading 5"/>
    <w:basedOn w:val="a2"/>
    <w:next w:val="a2"/>
    <w:qFormat/>
    <w:rsid w:val="00551762"/>
    <w:pPr>
      <w:keepNext/>
      <w:numPr>
        <w:ilvl w:val="4"/>
        <w:numId w:val="3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qFormat/>
    <w:rsid w:val="00551762"/>
    <w:pPr>
      <w:widowControl w:val="0"/>
      <w:numPr>
        <w:ilvl w:val="5"/>
        <w:numId w:val="3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qFormat/>
    <w:rsid w:val="00551762"/>
    <w:pPr>
      <w:widowControl w:val="0"/>
      <w:numPr>
        <w:ilvl w:val="6"/>
        <w:numId w:val="3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  <w:szCs w:val="26"/>
    </w:rPr>
  </w:style>
  <w:style w:type="paragraph" w:styleId="8">
    <w:name w:val="heading 8"/>
    <w:basedOn w:val="a2"/>
    <w:next w:val="a2"/>
    <w:qFormat/>
    <w:rsid w:val="00551762"/>
    <w:pPr>
      <w:widowControl w:val="0"/>
      <w:numPr>
        <w:ilvl w:val="7"/>
        <w:numId w:val="3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qFormat/>
    <w:rsid w:val="00551762"/>
    <w:pPr>
      <w:widowControl w:val="0"/>
      <w:numPr>
        <w:ilvl w:val="8"/>
        <w:numId w:val="3"/>
      </w:numPr>
      <w:suppressAutoHyphens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rsid w:val="00551762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iCs/>
      <w:sz w:val="20"/>
      <w:szCs w:val="20"/>
    </w:rPr>
  </w:style>
  <w:style w:type="paragraph" w:styleId="a7">
    <w:name w:val="footer"/>
    <w:basedOn w:val="a2"/>
    <w:rsid w:val="00551762"/>
    <w:pPr>
      <w:tabs>
        <w:tab w:val="center" w:pos="4253"/>
        <w:tab w:val="right" w:pos="9356"/>
      </w:tabs>
      <w:spacing w:line="240" w:lineRule="auto"/>
      <w:ind w:firstLine="0"/>
    </w:pPr>
    <w:rPr>
      <w:sz w:val="20"/>
      <w:szCs w:val="20"/>
    </w:rPr>
  </w:style>
  <w:style w:type="character" w:styleId="a8">
    <w:name w:val="Hyperlink"/>
    <w:rsid w:val="00551762"/>
    <w:rPr>
      <w:rFonts w:ascii="Times New Roman" w:hAnsi="Times New Roman" w:cs="Times New Roman"/>
      <w:color w:val="0000FF"/>
      <w:u w:val="single"/>
    </w:rPr>
  </w:style>
  <w:style w:type="character" w:styleId="a9">
    <w:name w:val="page number"/>
    <w:rsid w:val="00551762"/>
    <w:rPr>
      <w:rFonts w:ascii="Times New Roman" w:hAnsi="Times New Roman" w:cs="Times New Roman"/>
      <w:sz w:val="20"/>
      <w:szCs w:val="20"/>
    </w:rPr>
  </w:style>
  <w:style w:type="paragraph" w:styleId="10">
    <w:name w:val="toc 1"/>
    <w:basedOn w:val="a2"/>
    <w:next w:val="a2"/>
    <w:autoRedefine/>
    <w:rsid w:val="00551762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</w:rPr>
  </w:style>
  <w:style w:type="paragraph" w:styleId="20">
    <w:name w:val="toc 2"/>
    <w:basedOn w:val="a2"/>
    <w:next w:val="a2"/>
    <w:autoRedefine/>
    <w:rsid w:val="00551762"/>
    <w:pPr>
      <w:tabs>
        <w:tab w:val="left" w:pos="1134"/>
        <w:tab w:val="right" w:leader="dot" w:pos="10195"/>
      </w:tabs>
      <w:spacing w:before="120" w:after="120" w:line="240" w:lineRule="auto"/>
      <w:ind w:left="1134" w:right="15" w:hanging="594"/>
      <w:jc w:val="left"/>
    </w:pPr>
    <w:rPr>
      <w:b/>
      <w:bCs/>
      <w:noProof/>
      <w:sz w:val="24"/>
      <w:szCs w:val="24"/>
    </w:rPr>
  </w:style>
  <w:style w:type="paragraph" w:styleId="30">
    <w:name w:val="toc 3"/>
    <w:basedOn w:val="a2"/>
    <w:next w:val="a2"/>
    <w:autoRedefine/>
    <w:rsid w:val="00551762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/>
      <w:iCs/>
      <w:noProof/>
      <w:sz w:val="24"/>
      <w:szCs w:val="24"/>
    </w:rPr>
  </w:style>
  <w:style w:type="character" w:styleId="aa">
    <w:name w:val="FollowedHyperlink"/>
    <w:rsid w:val="00551762"/>
    <w:rPr>
      <w:rFonts w:ascii="Times New Roman" w:hAnsi="Times New Roman" w:cs="Times New Roman"/>
      <w:color w:val="800080"/>
      <w:u w:val="single"/>
    </w:rPr>
  </w:style>
  <w:style w:type="paragraph" w:customStyle="1" w:styleId="ab">
    <w:name w:val="Таблица шапка"/>
    <w:basedOn w:val="a2"/>
    <w:rsid w:val="00551762"/>
    <w:pPr>
      <w:keepNext/>
      <w:spacing w:before="40" w:after="40" w:line="240" w:lineRule="auto"/>
      <w:ind w:left="57" w:right="57" w:firstLine="0"/>
      <w:jc w:val="left"/>
    </w:pPr>
    <w:rPr>
      <w:sz w:val="22"/>
      <w:szCs w:val="22"/>
    </w:rPr>
  </w:style>
  <w:style w:type="paragraph" w:customStyle="1" w:styleId="ac">
    <w:name w:val="Таблица текст"/>
    <w:basedOn w:val="a2"/>
    <w:rsid w:val="00551762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ad">
    <w:name w:val="caption"/>
    <w:basedOn w:val="a2"/>
    <w:next w:val="a2"/>
    <w:qFormat/>
    <w:rsid w:val="00551762"/>
    <w:pPr>
      <w:pageBreakBefore/>
      <w:suppressAutoHyphens/>
      <w:spacing w:before="120" w:after="120" w:line="240" w:lineRule="auto"/>
      <w:ind w:firstLine="0"/>
    </w:pPr>
    <w:rPr>
      <w:b/>
      <w:bCs/>
      <w:i/>
      <w:iCs/>
      <w:sz w:val="24"/>
      <w:szCs w:val="24"/>
    </w:rPr>
  </w:style>
  <w:style w:type="paragraph" w:customStyle="1" w:styleId="ae">
    <w:name w:val="Служебный"/>
    <w:basedOn w:val="af"/>
    <w:rsid w:val="00551762"/>
  </w:style>
  <w:style w:type="paragraph" w:customStyle="1" w:styleId="af">
    <w:name w:val="Главы"/>
    <w:basedOn w:val="a1"/>
    <w:next w:val="a2"/>
    <w:rsid w:val="00551762"/>
    <w:pPr>
      <w:numPr>
        <w:numId w:val="0"/>
      </w:numPr>
      <w:pBdr>
        <w:bottom w:val="none" w:sz="0" w:space="0" w:color="auto"/>
      </w:pBdr>
      <w:tabs>
        <w:tab w:val="num" w:pos="1134"/>
      </w:tabs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1">
    <w:name w:val="Структура"/>
    <w:basedOn w:val="a2"/>
    <w:rsid w:val="00551762"/>
    <w:pPr>
      <w:pageBreakBefore/>
      <w:numPr>
        <w:numId w:val="5"/>
      </w:numPr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/>
      <w:jc w:val="left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">
    <w:name w:val="маркированный"/>
    <w:basedOn w:val="a2"/>
    <w:rsid w:val="00551762"/>
    <w:pPr>
      <w:numPr>
        <w:numId w:val="1"/>
      </w:numPr>
      <w:tabs>
        <w:tab w:val="clear" w:pos="360"/>
        <w:tab w:val="num" w:pos="1701"/>
      </w:tabs>
      <w:ind w:left="1701" w:hanging="567"/>
    </w:pPr>
  </w:style>
  <w:style w:type="paragraph" w:customStyle="1" w:styleId="af0">
    <w:name w:val="Пункт"/>
    <w:basedOn w:val="a2"/>
    <w:link w:val="11"/>
    <w:uiPriority w:val="99"/>
    <w:rsid w:val="00551762"/>
    <w:pPr>
      <w:ind w:firstLine="0"/>
    </w:pPr>
  </w:style>
  <w:style w:type="character" w:customStyle="1" w:styleId="11">
    <w:name w:val="Пункт Знак1"/>
    <w:link w:val="af0"/>
    <w:uiPriority w:val="99"/>
    <w:rsid w:val="00551762"/>
    <w:rPr>
      <w:sz w:val="28"/>
      <w:szCs w:val="28"/>
      <w:lang w:val="ru-RU" w:eastAsia="ru-RU" w:bidi="ar-SA"/>
    </w:rPr>
  </w:style>
  <w:style w:type="character" w:customStyle="1" w:styleId="af1">
    <w:name w:val="Пункт Знак"/>
    <w:rsid w:val="00551762"/>
    <w:rPr>
      <w:rFonts w:ascii="Times New Roman" w:hAnsi="Times New Roman" w:cs="Times New Roman"/>
      <w:sz w:val="28"/>
      <w:szCs w:val="28"/>
      <w:lang w:val="ru-RU" w:eastAsia="ru-RU"/>
    </w:rPr>
  </w:style>
  <w:style w:type="paragraph" w:customStyle="1" w:styleId="af2">
    <w:name w:val="Подпункт"/>
    <w:basedOn w:val="af0"/>
    <w:rsid w:val="00551762"/>
    <w:pPr>
      <w:tabs>
        <w:tab w:val="num" w:pos="2880"/>
      </w:tabs>
    </w:pPr>
  </w:style>
  <w:style w:type="character" w:customStyle="1" w:styleId="af3">
    <w:name w:val="Подпункт Знак"/>
    <w:basedOn w:val="af1"/>
    <w:rsid w:val="00551762"/>
    <w:rPr>
      <w:rFonts w:ascii="Times New Roman" w:hAnsi="Times New Roman" w:cs="Times New Roman"/>
      <w:sz w:val="28"/>
      <w:szCs w:val="28"/>
      <w:lang w:val="ru-RU" w:eastAsia="ru-RU"/>
    </w:rPr>
  </w:style>
  <w:style w:type="character" w:customStyle="1" w:styleId="af4">
    <w:name w:val="комментарий"/>
    <w:rsid w:val="00551762"/>
    <w:rPr>
      <w:rFonts w:ascii="Times New Roman" w:hAnsi="Times New Roman" w:cs="Times New Roman"/>
      <w:b/>
      <w:bCs/>
      <w:i/>
      <w:iCs/>
      <w:shd w:val="clear" w:color="auto" w:fill="FFFF99"/>
    </w:rPr>
  </w:style>
  <w:style w:type="paragraph" w:customStyle="1" w:styleId="22">
    <w:name w:val="Пункт2"/>
    <w:basedOn w:val="af0"/>
    <w:rsid w:val="00551762"/>
    <w:pPr>
      <w:keepNext/>
      <w:suppressAutoHyphens/>
      <w:spacing w:before="240" w:after="120" w:line="240" w:lineRule="auto"/>
      <w:jc w:val="left"/>
      <w:outlineLvl w:val="2"/>
    </w:pPr>
    <w:rPr>
      <w:b/>
      <w:bCs/>
    </w:rPr>
  </w:style>
  <w:style w:type="paragraph" w:customStyle="1" w:styleId="af5">
    <w:name w:val="Подподпункт"/>
    <w:basedOn w:val="af2"/>
    <w:rsid w:val="00551762"/>
    <w:pPr>
      <w:tabs>
        <w:tab w:val="clear" w:pos="2880"/>
      </w:tabs>
    </w:pPr>
  </w:style>
  <w:style w:type="paragraph" w:styleId="a0">
    <w:name w:val="List Number"/>
    <w:basedOn w:val="a2"/>
    <w:rsid w:val="00551762"/>
    <w:pPr>
      <w:numPr>
        <w:numId w:val="6"/>
      </w:numPr>
      <w:tabs>
        <w:tab w:val="clear" w:pos="360"/>
        <w:tab w:val="num" w:pos="1134"/>
      </w:tabs>
      <w:autoSpaceDE w:val="0"/>
      <w:autoSpaceDN w:val="0"/>
      <w:spacing w:before="60"/>
    </w:pPr>
  </w:style>
  <w:style w:type="paragraph" w:customStyle="1" w:styleId="af6">
    <w:name w:val="Текст таблицы"/>
    <w:basedOn w:val="a2"/>
    <w:rsid w:val="00551762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customStyle="1" w:styleId="af7">
    <w:name w:val="Пункт б/н"/>
    <w:basedOn w:val="a2"/>
    <w:rsid w:val="00551762"/>
    <w:pPr>
      <w:tabs>
        <w:tab w:val="left" w:pos="1134"/>
      </w:tabs>
      <w:ind w:left="1134" w:firstLine="0"/>
    </w:pPr>
  </w:style>
  <w:style w:type="paragraph" w:styleId="af8">
    <w:name w:val="List Bullet"/>
    <w:basedOn w:val="a2"/>
    <w:autoRedefine/>
    <w:rsid w:val="00551762"/>
    <w:pPr>
      <w:ind w:firstLine="0"/>
    </w:pPr>
  </w:style>
  <w:style w:type="paragraph" w:customStyle="1" w:styleId="12">
    <w:name w:val="Текст выноски1"/>
    <w:basedOn w:val="a2"/>
    <w:rsid w:val="00551762"/>
    <w:rPr>
      <w:rFonts w:ascii="Tahoma" w:hAnsi="Tahoma" w:cs="Tahoma"/>
      <w:sz w:val="16"/>
      <w:szCs w:val="16"/>
    </w:rPr>
  </w:style>
  <w:style w:type="paragraph" w:styleId="af9">
    <w:name w:val="annotation text"/>
    <w:basedOn w:val="a2"/>
    <w:semiHidden/>
    <w:rsid w:val="00551762"/>
    <w:rPr>
      <w:sz w:val="20"/>
      <w:szCs w:val="20"/>
    </w:rPr>
  </w:style>
  <w:style w:type="paragraph" w:customStyle="1" w:styleId="13">
    <w:name w:val="Тема примечания1"/>
    <w:basedOn w:val="af9"/>
    <w:next w:val="af9"/>
    <w:rsid w:val="00551762"/>
    <w:rPr>
      <w:b/>
      <w:bCs/>
    </w:rPr>
  </w:style>
  <w:style w:type="paragraph" w:styleId="23">
    <w:name w:val="Body Text Indent 2"/>
    <w:basedOn w:val="a2"/>
    <w:rsid w:val="00551762"/>
    <w:pPr>
      <w:spacing w:line="240" w:lineRule="auto"/>
      <w:ind w:left="72" w:firstLine="0"/>
      <w:jc w:val="left"/>
    </w:pPr>
    <w:rPr>
      <w:sz w:val="24"/>
      <w:szCs w:val="24"/>
    </w:rPr>
  </w:style>
  <w:style w:type="paragraph" w:styleId="afa">
    <w:name w:val="Title"/>
    <w:basedOn w:val="a2"/>
    <w:qFormat/>
    <w:rsid w:val="00551762"/>
    <w:pPr>
      <w:spacing w:line="240" w:lineRule="auto"/>
      <w:ind w:firstLine="0"/>
      <w:jc w:val="center"/>
    </w:pPr>
    <w:rPr>
      <w:b/>
      <w:bCs/>
      <w:sz w:val="24"/>
      <w:szCs w:val="24"/>
    </w:rPr>
  </w:style>
  <w:style w:type="paragraph" w:styleId="afb">
    <w:name w:val="Body Text Indent"/>
    <w:aliases w:val="текст"/>
    <w:basedOn w:val="a2"/>
    <w:rsid w:val="00551762"/>
    <w:pPr>
      <w:spacing w:line="240" w:lineRule="auto"/>
      <w:ind w:firstLine="720"/>
    </w:pPr>
    <w:rPr>
      <w:b/>
      <w:bCs/>
      <w:sz w:val="24"/>
      <w:szCs w:val="24"/>
    </w:rPr>
  </w:style>
  <w:style w:type="paragraph" w:styleId="afc">
    <w:name w:val="Body Text"/>
    <w:basedOn w:val="a2"/>
    <w:rsid w:val="00551762"/>
    <w:pPr>
      <w:spacing w:line="240" w:lineRule="auto"/>
      <w:ind w:firstLine="0"/>
    </w:pPr>
    <w:rPr>
      <w:sz w:val="24"/>
      <w:szCs w:val="24"/>
    </w:rPr>
  </w:style>
  <w:style w:type="paragraph" w:customStyle="1" w:styleId="Heading">
    <w:name w:val="Heading"/>
    <w:rsid w:val="00551762"/>
    <w:pPr>
      <w:widowControl w:val="0"/>
    </w:pPr>
    <w:rPr>
      <w:rFonts w:ascii="Arial" w:hAnsi="Arial"/>
      <w:b/>
      <w:sz w:val="22"/>
    </w:rPr>
  </w:style>
  <w:style w:type="paragraph" w:customStyle="1" w:styleId="Preformat">
    <w:name w:val="Preformat"/>
    <w:rsid w:val="00551762"/>
    <w:pPr>
      <w:widowControl w:val="0"/>
    </w:pPr>
    <w:rPr>
      <w:rFonts w:ascii="Courier New" w:hAnsi="Courier New"/>
    </w:rPr>
  </w:style>
  <w:style w:type="paragraph" w:styleId="31">
    <w:name w:val="Body Text Indent 3"/>
    <w:basedOn w:val="a2"/>
    <w:link w:val="32"/>
    <w:rsid w:val="00551762"/>
    <w:pPr>
      <w:spacing w:before="120" w:line="240" w:lineRule="auto"/>
      <w:ind w:firstLine="720"/>
    </w:pPr>
    <w:rPr>
      <w:sz w:val="24"/>
      <w:szCs w:val="20"/>
    </w:rPr>
  </w:style>
  <w:style w:type="paragraph" w:styleId="24">
    <w:name w:val="Body Text 2"/>
    <w:basedOn w:val="a2"/>
    <w:rsid w:val="00551762"/>
    <w:pPr>
      <w:spacing w:line="240" w:lineRule="auto"/>
      <w:ind w:firstLine="0"/>
    </w:pPr>
    <w:rPr>
      <w:b/>
      <w:bCs/>
      <w:sz w:val="24"/>
      <w:szCs w:val="24"/>
    </w:rPr>
  </w:style>
  <w:style w:type="paragraph" w:styleId="33">
    <w:name w:val="Body Text 3"/>
    <w:basedOn w:val="a2"/>
    <w:rsid w:val="00551762"/>
    <w:pPr>
      <w:spacing w:line="240" w:lineRule="auto"/>
      <w:ind w:firstLine="0"/>
    </w:pPr>
  </w:style>
  <w:style w:type="paragraph" w:customStyle="1" w:styleId="Normal1">
    <w:name w:val="Normal1"/>
    <w:rsid w:val="00551762"/>
    <w:pPr>
      <w:widowControl w:val="0"/>
    </w:pPr>
    <w:rPr>
      <w:sz w:val="24"/>
    </w:rPr>
  </w:style>
  <w:style w:type="paragraph" w:customStyle="1" w:styleId="xl37">
    <w:name w:val="xl37"/>
    <w:basedOn w:val="a2"/>
    <w:rsid w:val="005517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25">
    <w:name w:val="xl25"/>
    <w:basedOn w:val="a2"/>
    <w:rsid w:val="005517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sz w:val="24"/>
      <w:szCs w:val="24"/>
    </w:rPr>
  </w:style>
  <w:style w:type="paragraph" w:customStyle="1" w:styleId="font5">
    <w:name w:val="font5"/>
    <w:basedOn w:val="a2"/>
    <w:rsid w:val="00551762"/>
    <w:pPr>
      <w:spacing w:before="100" w:beforeAutospacing="1" w:after="100" w:afterAutospacing="1" w:line="240" w:lineRule="auto"/>
      <w:ind w:firstLine="0"/>
      <w:jc w:val="left"/>
    </w:pPr>
    <w:rPr>
      <w:rFonts w:ascii="Arial CYR" w:eastAsia="Arial Unicode MS" w:hAnsi="Arial CYR" w:cs="Arial CYR"/>
      <w:b/>
      <w:bCs/>
      <w:sz w:val="20"/>
      <w:szCs w:val="20"/>
    </w:rPr>
  </w:style>
  <w:style w:type="paragraph" w:customStyle="1" w:styleId="font6">
    <w:name w:val="font6"/>
    <w:basedOn w:val="a2"/>
    <w:rsid w:val="00551762"/>
    <w:pPr>
      <w:spacing w:before="100" w:beforeAutospacing="1" w:after="100" w:afterAutospacing="1" w:line="240" w:lineRule="auto"/>
      <w:ind w:firstLine="0"/>
      <w:jc w:val="left"/>
    </w:pPr>
    <w:rPr>
      <w:rFonts w:ascii="Arial CYR" w:eastAsia="Arial Unicode MS" w:hAnsi="Arial CYR" w:cs="Arial CYR"/>
      <w:b/>
      <w:bCs/>
      <w:color w:val="0000FF"/>
      <w:sz w:val="20"/>
      <w:szCs w:val="20"/>
    </w:rPr>
  </w:style>
  <w:style w:type="paragraph" w:customStyle="1" w:styleId="font7">
    <w:name w:val="font7"/>
    <w:basedOn w:val="a2"/>
    <w:rsid w:val="00551762"/>
    <w:pPr>
      <w:spacing w:before="100" w:beforeAutospacing="1" w:after="100" w:afterAutospacing="1" w:line="240" w:lineRule="auto"/>
      <w:ind w:firstLine="0"/>
      <w:jc w:val="left"/>
    </w:pPr>
    <w:rPr>
      <w:rFonts w:ascii="Tahoma" w:eastAsia="Arial Unicode MS" w:hAnsi="Tahoma" w:cs="Tahoma"/>
      <w:color w:val="000000"/>
      <w:sz w:val="16"/>
      <w:szCs w:val="16"/>
    </w:rPr>
  </w:style>
  <w:style w:type="paragraph" w:customStyle="1" w:styleId="font8">
    <w:name w:val="font8"/>
    <w:basedOn w:val="a2"/>
    <w:rsid w:val="00551762"/>
    <w:pPr>
      <w:spacing w:before="100" w:beforeAutospacing="1" w:after="100" w:afterAutospacing="1" w:line="240" w:lineRule="auto"/>
      <w:ind w:firstLine="0"/>
      <w:jc w:val="left"/>
    </w:pPr>
    <w:rPr>
      <w:rFonts w:ascii="Tahoma" w:eastAsia="Arial Unicode MS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a2"/>
    <w:rsid w:val="00551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26">
    <w:name w:val="xl26"/>
    <w:basedOn w:val="a2"/>
    <w:rsid w:val="005517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sz w:val="24"/>
      <w:szCs w:val="24"/>
    </w:rPr>
  </w:style>
  <w:style w:type="paragraph" w:customStyle="1" w:styleId="xl27">
    <w:name w:val="xl27"/>
    <w:basedOn w:val="a2"/>
    <w:rsid w:val="0055176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sz w:val="24"/>
      <w:szCs w:val="24"/>
    </w:rPr>
  </w:style>
  <w:style w:type="paragraph" w:customStyle="1" w:styleId="xl28">
    <w:name w:val="xl28"/>
    <w:basedOn w:val="a2"/>
    <w:rsid w:val="00551762"/>
    <w:pPr>
      <w:spacing w:before="100" w:beforeAutospacing="1" w:after="100" w:afterAutospacing="1" w:line="240" w:lineRule="auto"/>
      <w:ind w:firstLine="0"/>
      <w:jc w:val="left"/>
    </w:pPr>
    <w:rPr>
      <w:rFonts w:eastAsia="Arial Unicode MS"/>
      <w:sz w:val="24"/>
      <w:szCs w:val="24"/>
    </w:rPr>
  </w:style>
  <w:style w:type="paragraph" w:customStyle="1" w:styleId="xl29">
    <w:name w:val="xl29"/>
    <w:basedOn w:val="a2"/>
    <w:rsid w:val="00551762"/>
    <w:pPr>
      <w:spacing w:before="100" w:beforeAutospacing="1" w:after="100" w:afterAutospacing="1" w:line="240" w:lineRule="auto"/>
      <w:ind w:firstLine="0"/>
      <w:jc w:val="left"/>
    </w:pPr>
    <w:rPr>
      <w:rFonts w:eastAsia="Arial Unicode MS"/>
      <w:sz w:val="24"/>
      <w:szCs w:val="24"/>
    </w:rPr>
  </w:style>
  <w:style w:type="paragraph" w:customStyle="1" w:styleId="xl30">
    <w:name w:val="xl30"/>
    <w:basedOn w:val="a2"/>
    <w:rsid w:val="00551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31">
    <w:name w:val="xl31"/>
    <w:basedOn w:val="a2"/>
    <w:rsid w:val="0055176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a2"/>
    <w:rsid w:val="0055176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top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33">
    <w:name w:val="xl33"/>
    <w:basedOn w:val="a2"/>
    <w:rsid w:val="0055176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textAlignment w:val="top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34">
    <w:name w:val="xl34"/>
    <w:basedOn w:val="a2"/>
    <w:rsid w:val="0055176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35">
    <w:name w:val="xl35"/>
    <w:basedOn w:val="a2"/>
    <w:rsid w:val="005517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36">
    <w:name w:val="xl36"/>
    <w:basedOn w:val="a2"/>
    <w:rsid w:val="005517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38">
    <w:name w:val="xl38"/>
    <w:basedOn w:val="a2"/>
    <w:rsid w:val="0055176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39">
    <w:name w:val="xl39"/>
    <w:basedOn w:val="a2"/>
    <w:rsid w:val="0055176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0">
    <w:name w:val="xl40"/>
    <w:basedOn w:val="a2"/>
    <w:rsid w:val="0055176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1">
    <w:name w:val="xl41"/>
    <w:basedOn w:val="a2"/>
    <w:rsid w:val="0055176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2">
    <w:name w:val="xl42"/>
    <w:basedOn w:val="a2"/>
    <w:rsid w:val="0055176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3">
    <w:name w:val="xl43"/>
    <w:basedOn w:val="a2"/>
    <w:rsid w:val="005517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4">
    <w:name w:val="xl44"/>
    <w:basedOn w:val="a2"/>
    <w:rsid w:val="00551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ascii="Arial CYR" w:eastAsia="Arial Unicode MS" w:hAnsi="Arial CYR" w:cs="Arial CYR"/>
      <w:i/>
      <w:iCs/>
      <w:sz w:val="24"/>
      <w:szCs w:val="24"/>
    </w:rPr>
  </w:style>
  <w:style w:type="paragraph" w:customStyle="1" w:styleId="xl45">
    <w:name w:val="xl45"/>
    <w:basedOn w:val="a2"/>
    <w:rsid w:val="0055176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6">
    <w:name w:val="xl46"/>
    <w:basedOn w:val="a2"/>
    <w:rsid w:val="0055176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7">
    <w:name w:val="xl47"/>
    <w:basedOn w:val="a2"/>
    <w:rsid w:val="0055176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8">
    <w:name w:val="xl48"/>
    <w:basedOn w:val="a2"/>
    <w:rsid w:val="00551762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9">
    <w:name w:val="xl49"/>
    <w:basedOn w:val="a2"/>
    <w:rsid w:val="0055176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top"/>
    </w:pPr>
    <w:rPr>
      <w:rFonts w:ascii="Arial CYR" w:eastAsia="Arial Unicode MS" w:hAnsi="Arial CYR" w:cs="Arial CYR"/>
      <w:i/>
      <w:iCs/>
      <w:sz w:val="24"/>
      <w:szCs w:val="24"/>
    </w:rPr>
  </w:style>
  <w:style w:type="paragraph" w:customStyle="1" w:styleId="xl50">
    <w:name w:val="xl50"/>
    <w:basedOn w:val="a2"/>
    <w:rsid w:val="0055176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top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51">
    <w:name w:val="xl51"/>
    <w:basedOn w:val="a2"/>
    <w:rsid w:val="0055176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i/>
      <w:iCs/>
      <w:sz w:val="24"/>
      <w:szCs w:val="24"/>
    </w:rPr>
  </w:style>
  <w:style w:type="paragraph" w:customStyle="1" w:styleId="xl52">
    <w:name w:val="xl52"/>
    <w:basedOn w:val="a2"/>
    <w:rsid w:val="005517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i/>
      <w:iCs/>
      <w:sz w:val="24"/>
      <w:szCs w:val="24"/>
    </w:rPr>
  </w:style>
  <w:style w:type="paragraph" w:customStyle="1" w:styleId="xl53">
    <w:name w:val="xl53"/>
    <w:basedOn w:val="a2"/>
    <w:rsid w:val="0055176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i/>
      <w:iCs/>
      <w:sz w:val="24"/>
      <w:szCs w:val="24"/>
    </w:rPr>
  </w:style>
  <w:style w:type="paragraph" w:customStyle="1" w:styleId="ConsPlusNonformat">
    <w:name w:val="ConsPlusNonformat"/>
    <w:rsid w:val="0055176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d">
    <w:name w:val="Знак Знак Знак Знак Знак Знак Знак"/>
    <w:basedOn w:val="a2"/>
    <w:rsid w:val="00551762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itemtext1">
    <w:name w:val="itemtext1"/>
    <w:rsid w:val="00551762"/>
    <w:rPr>
      <w:rFonts w:ascii="Tahoma" w:hAnsi="Tahoma" w:cs="Tahoma" w:hint="default"/>
      <w:color w:val="000000"/>
      <w:sz w:val="20"/>
      <w:szCs w:val="20"/>
    </w:rPr>
  </w:style>
  <w:style w:type="character" w:customStyle="1" w:styleId="32">
    <w:name w:val="Основной текст с отступом 3 Знак"/>
    <w:link w:val="31"/>
    <w:rsid w:val="00B34758"/>
    <w:rPr>
      <w:sz w:val="24"/>
    </w:rPr>
  </w:style>
  <w:style w:type="character" w:customStyle="1" w:styleId="21">
    <w:name w:val="Заголовок 2 Знак1"/>
    <w:aliases w:val="Заголовок 2 Знак Знак,h2 Знак,h21 Знак,5 Знак,Заголовок пункта (1.1) Знак,222 Знак,Reset numbering Знак,H2 Знак1,H2 Знак Знак,Заголовок 21 Знак"/>
    <w:link w:val="2"/>
    <w:locked/>
    <w:rsid w:val="00ED68D2"/>
    <w:rPr>
      <w:b/>
      <w:bCs/>
      <w:sz w:val="32"/>
      <w:szCs w:val="32"/>
    </w:rPr>
  </w:style>
  <w:style w:type="character" w:styleId="afe">
    <w:name w:val="Emphasis"/>
    <w:qFormat/>
    <w:rsid w:val="00D926EF"/>
    <w:rPr>
      <w:i/>
      <w:iCs/>
    </w:rPr>
  </w:style>
  <w:style w:type="table" w:styleId="aff">
    <w:name w:val="Table Grid"/>
    <w:basedOn w:val="a4"/>
    <w:uiPriority w:val="39"/>
    <w:rsid w:val="00DD78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List Paragraph"/>
    <w:basedOn w:val="a2"/>
    <w:link w:val="aff1"/>
    <w:uiPriority w:val="34"/>
    <w:qFormat/>
    <w:rsid w:val="005F66D5"/>
    <w:pPr>
      <w:spacing w:after="200" w:line="276" w:lineRule="auto"/>
      <w:ind w:left="720" w:firstLine="0"/>
      <w:contextualSpacing/>
      <w:jc w:val="left"/>
    </w:pPr>
    <w:rPr>
      <w:rFonts w:ascii="Calibri" w:hAnsi="Calibri"/>
      <w:sz w:val="20"/>
      <w:szCs w:val="22"/>
    </w:rPr>
  </w:style>
  <w:style w:type="character" w:customStyle="1" w:styleId="aff1">
    <w:name w:val="Абзац списка Знак"/>
    <w:link w:val="aff0"/>
    <w:uiPriority w:val="34"/>
    <w:locked/>
    <w:rsid w:val="005F66D5"/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AAB0AE-55EC-4512-B8C6-6CEC41517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7401</Words>
  <Characters>42191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ОАО "Свердловэнергосбыт"</Company>
  <LinksUpToDate>false</LinksUpToDate>
  <CharactersWithSpaces>49494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M.Slepuhina</dc:creator>
  <cp:lastModifiedBy>Шевнин Антон Владимирович</cp:lastModifiedBy>
  <cp:revision>3</cp:revision>
  <cp:lastPrinted>2018-08-24T10:30:00Z</cp:lastPrinted>
  <dcterms:created xsi:type="dcterms:W3CDTF">2023-07-31T08:08:00Z</dcterms:created>
  <dcterms:modified xsi:type="dcterms:W3CDTF">2023-07-31T08:09:00Z</dcterms:modified>
</cp:coreProperties>
</file>